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99" w:rsidRPr="008547D8" w:rsidRDefault="007156A2" w:rsidP="00B71FFC">
      <w:pPr>
        <w:jc w:val="center"/>
        <w:rPr>
          <w:b/>
          <w:lang w:val="nl-NL"/>
        </w:rPr>
      </w:pPr>
      <w:r w:rsidRPr="008547D8">
        <w:rPr>
          <w:b/>
          <w:lang w:val="nl-NL"/>
        </w:rPr>
        <w:t>Samenvatting MAW Werk</w:t>
      </w:r>
      <w:r w:rsidR="009A7385" w:rsidRPr="008547D8">
        <w:rPr>
          <w:b/>
          <w:lang w:val="nl-NL"/>
        </w:rPr>
        <w:t xml:space="preserve"> Hoofdstuk 1 t/m 3</w:t>
      </w:r>
    </w:p>
    <w:p w:rsidR="007156A2" w:rsidRPr="008547D8" w:rsidRDefault="007156A2">
      <w:pPr>
        <w:rPr>
          <w:lang w:val="nl-NL"/>
        </w:rPr>
      </w:pPr>
    </w:p>
    <w:p w:rsidR="007156A2" w:rsidRPr="008547D8" w:rsidRDefault="00B71FFC">
      <w:pPr>
        <w:rPr>
          <w:b/>
          <w:lang w:val="nl-NL"/>
        </w:rPr>
      </w:pPr>
      <w:r w:rsidRPr="008547D8">
        <w:rPr>
          <w:b/>
          <w:lang w:val="nl-NL"/>
        </w:rPr>
        <w:t xml:space="preserve">Hoofdstuk </w:t>
      </w:r>
      <w:r w:rsidR="00502F58" w:rsidRPr="008547D8">
        <w:rPr>
          <w:b/>
          <w:lang w:val="nl-NL"/>
        </w:rPr>
        <w:t>1</w:t>
      </w:r>
      <w:r w:rsidRPr="008547D8">
        <w:rPr>
          <w:b/>
          <w:lang w:val="nl-NL"/>
        </w:rPr>
        <w:t xml:space="preserve">: </w:t>
      </w:r>
      <w:r w:rsidR="00502F58" w:rsidRPr="008547D8">
        <w:rPr>
          <w:b/>
          <w:lang w:val="nl-NL"/>
        </w:rPr>
        <w:t>Betekenis van werk.</w:t>
      </w:r>
    </w:p>
    <w:p w:rsidR="00502F58" w:rsidRPr="008547D8" w:rsidRDefault="00502F58">
      <w:pPr>
        <w:rPr>
          <w:lang w:val="nl-NL"/>
        </w:rPr>
      </w:pPr>
      <w:r w:rsidRPr="008547D8">
        <w:rPr>
          <w:lang w:val="nl-NL"/>
        </w:rPr>
        <w:t>Werken is, en was vooral vroeger, voor veel mensen de belangrijkste bezigheid in hun leven.</w:t>
      </w:r>
      <w:r w:rsidR="005F0CA2" w:rsidRPr="008547D8">
        <w:rPr>
          <w:lang w:val="nl-NL"/>
        </w:rPr>
        <w:t xml:space="preserve"> </w:t>
      </w:r>
    </w:p>
    <w:p w:rsidR="005F0CA2" w:rsidRPr="008547D8" w:rsidRDefault="005F0CA2">
      <w:pPr>
        <w:rPr>
          <w:lang w:val="nl-NL"/>
        </w:rPr>
      </w:pPr>
    </w:p>
    <w:p w:rsidR="005F0CA2" w:rsidRPr="008547D8" w:rsidRDefault="005F0CA2" w:rsidP="005F0CA2">
      <w:pPr>
        <w:pStyle w:val="Lijstalinea"/>
        <w:numPr>
          <w:ilvl w:val="1"/>
          <w:numId w:val="1"/>
        </w:numPr>
        <w:rPr>
          <w:i/>
          <w:lang w:val="nl-NL"/>
        </w:rPr>
      </w:pPr>
      <w:r w:rsidRPr="008547D8">
        <w:rPr>
          <w:i/>
          <w:lang w:val="nl-NL"/>
        </w:rPr>
        <w:t>Wat is werk?</w:t>
      </w:r>
    </w:p>
    <w:p w:rsidR="00B71FFC" w:rsidRPr="008547D8" w:rsidRDefault="005F0CA2" w:rsidP="005F0CA2">
      <w:pPr>
        <w:rPr>
          <w:lang w:val="nl-NL"/>
        </w:rPr>
      </w:pPr>
      <w:r w:rsidRPr="008547D8">
        <w:rPr>
          <w:lang w:val="nl-NL"/>
        </w:rPr>
        <w:t xml:space="preserve">De meeste mensen hebben </w:t>
      </w:r>
      <w:r w:rsidRPr="008547D8">
        <w:rPr>
          <w:b/>
          <w:lang w:val="nl-NL"/>
        </w:rPr>
        <w:t>betaald werk</w:t>
      </w:r>
      <w:r w:rsidRPr="008547D8">
        <w:rPr>
          <w:lang w:val="nl-NL"/>
        </w:rPr>
        <w:t xml:space="preserve">, sommige hebben </w:t>
      </w:r>
      <w:r w:rsidRPr="008547D8">
        <w:rPr>
          <w:b/>
          <w:lang w:val="nl-NL"/>
        </w:rPr>
        <w:t>onbetaald werk</w:t>
      </w:r>
      <w:r w:rsidRPr="008547D8">
        <w:rPr>
          <w:lang w:val="nl-NL"/>
        </w:rPr>
        <w:t xml:space="preserve"> (huisvrouw). Het nadeel hiervan is ten eerste natuurlijk dat er geen financiële vergoeding is en ten tweede dat je geen verzekering hebt. </w:t>
      </w:r>
      <w:r w:rsidRPr="008547D8">
        <w:rPr>
          <w:b/>
          <w:lang w:val="nl-NL"/>
        </w:rPr>
        <w:t>Vrijwilligerswerk</w:t>
      </w:r>
      <w:r w:rsidRPr="008547D8">
        <w:rPr>
          <w:lang w:val="nl-NL"/>
        </w:rPr>
        <w:t xml:space="preserve"> zit hier tussenin; Geen financiële vergoeding maar wel een verzekering. </w:t>
      </w:r>
    </w:p>
    <w:p w:rsidR="005F0CA2" w:rsidRPr="008547D8" w:rsidRDefault="005F0CA2" w:rsidP="005F0CA2">
      <w:pPr>
        <w:rPr>
          <w:lang w:val="nl-NL"/>
        </w:rPr>
      </w:pPr>
      <w:r w:rsidRPr="008547D8">
        <w:rPr>
          <w:lang w:val="nl-NL"/>
        </w:rPr>
        <w:t xml:space="preserve">Kortom: onder </w:t>
      </w:r>
      <w:r w:rsidRPr="008547D8">
        <w:rPr>
          <w:b/>
          <w:lang w:val="nl-NL"/>
        </w:rPr>
        <w:t>arbeid</w:t>
      </w:r>
      <w:r w:rsidRPr="008547D8">
        <w:rPr>
          <w:lang w:val="nl-NL"/>
        </w:rPr>
        <w:t xml:space="preserve"> verstaan we alle activiteiten die maatschappelijk en/of economisch nuttig zijn, voor degene die ze verricht, voor zijn of haar omgeving en/of voor de samenleving als geheel. De overeenkomst tussen betaald en onbetaald werk is dat het beide activiteiten zijn waar een </w:t>
      </w:r>
      <w:r w:rsidRPr="008547D8">
        <w:rPr>
          <w:b/>
          <w:lang w:val="nl-NL"/>
        </w:rPr>
        <w:t>maatschappelijke</w:t>
      </w:r>
      <w:r w:rsidRPr="008547D8">
        <w:rPr>
          <w:lang w:val="nl-NL"/>
        </w:rPr>
        <w:t xml:space="preserve"> </w:t>
      </w:r>
      <w:r w:rsidRPr="008547D8">
        <w:rPr>
          <w:b/>
          <w:lang w:val="nl-NL"/>
        </w:rPr>
        <w:t>behoefte</w:t>
      </w:r>
      <w:r w:rsidRPr="008547D8">
        <w:rPr>
          <w:lang w:val="nl-NL"/>
        </w:rPr>
        <w:t xml:space="preserve"> aan is. Dit markeert ook het verschil tussen hobby en werk.</w:t>
      </w:r>
    </w:p>
    <w:p w:rsidR="005F0CA2" w:rsidRPr="008547D8" w:rsidRDefault="005F0CA2" w:rsidP="005F0CA2">
      <w:pPr>
        <w:rPr>
          <w:lang w:val="nl-NL"/>
        </w:rPr>
      </w:pPr>
      <w:r w:rsidRPr="008547D8">
        <w:rPr>
          <w:lang w:val="nl-NL"/>
        </w:rPr>
        <w:t xml:space="preserve">Er zijn </w:t>
      </w:r>
      <w:r w:rsidR="006C616C" w:rsidRPr="008547D8">
        <w:rPr>
          <w:lang w:val="nl-NL"/>
        </w:rPr>
        <w:t xml:space="preserve">twee </w:t>
      </w:r>
      <w:r w:rsidRPr="008547D8">
        <w:rPr>
          <w:b/>
          <w:lang w:val="nl-NL"/>
        </w:rPr>
        <w:t>materiële</w:t>
      </w:r>
      <w:r w:rsidRPr="008547D8">
        <w:rPr>
          <w:lang w:val="nl-NL"/>
        </w:rPr>
        <w:t xml:space="preserve"> </w:t>
      </w:r>
      <w:r w:rsidR="006C616C" w:rsidRPr="008547D8">
        <w:rPr>
          <w:lang w:val="nl-NL"/>
        </w:rPr>
        <w:t xml:space="preserve">(inkomen en economische onafhankelijkheid) </w:t>
      </w:r>
      <w:r w:rsidRPr="008547D8">
        <w:rPr>
          <w:lang w:val="nl-NL"/>
        </w:rPr>
        <w:t xml:space="preserve">en </w:t>
      </w:r>
      <w:r w:rsidR="006C616C" w:rsidRPr="008547D8">
        <w:rPr>
          <w:lang w:val="nl-NL"/>
        </w:rPr>
        <w:t xml:space="preserve">vier </w:t>
      </w:r>
      <w:r w:rsidRPr="008547D8">
        <w:rPr>
          <w:b/>
          <w:lang w:val="nl-NL"/>
        </w:rPr>
        <w:t>immateriële</w:t>
      </w:r>
      <w:r w:rsidR="006C616C" w:rsidRPr="008547D8">
        <w:rPr>
          <w:lang w:val="nl-NL"/>
        </w:rPr>
        <w:t xml:space="preserve"> (sociale status, contacten, tijdsbesteding en je kunt je werk in je ontplooien)</w:t>
      </w:r>
      <w:r w:rsidRPr="008547D8">
        <w:rPr>
          <w:lang w:val="nl-NL"/>
        </w:rPr>
        <w:t xml:space="preserve"> </w:t>
      </w:r>
      <w:r w:rsidRPr="008547D8">
        <w:rPr>
          <w:b/>
          <w:lang w:val="nl-NL"/>
        </w:rPr>
        <w:t>functies</w:t>
      </w:r>
      <w:r w:rsidRPr="008547D8">
        <w:rPr>
          <w:lang w:val="nl-NL"/>
        </w:rPr>
        <w:t xml:space="preserve"> van werk</w:t>
      </w:r>
      <w:r w:rsidR="006C616C" w:rsidRPr="008547D8">
        <w:rPr>
          <w:lang w:val="nl-NL"/>
        </w:rPr>
        <w:t>.  Ook vervult werk functies voor de samenleving. Door nationale rijkdom en welvaart</w:t>
      </w:r>
      <w:r w:rsidR="00460E63" w:rsidRPr="008547D8">
        <w:rPr>
          <w:lang w:val="nl-NL"/>
        </w:rPr>
        <w:t xml:space="preserve"> (</w:t>
      </w:r>
      <w:r w:rsidR="00460E63" w:rsidRPr="008547D8">
        <w:rPr>
          <w:b/>
          <w:lang w:val="nl-NL"/>
        </w:rPr>
        <w:t>welvaartsfunctie</w:t>
      </w:r>
      <w:r w:rsidR="00460E63" w:rsidRPr="008547D8">
        <w:rPr>
          <w:lang w:val="nl-NL"/>
        </w:rPr>
        <w:t xml:space="preserve">) </w:t>
      </w:r>
      <w:r w:rsidR="006C616C" w:rsidRPr="008547D8">
        <w:rPr>
          <w:lang w:val="nl-NL"/>
        </w:rPr>
        <w:t xml:space="preserve">en omdat de sociale cohesie versterkt </w:t>
      </w:r>
      <w:r w:rsidR="00460E63" w:rsidRPr="008547D8">
        <w:rPr>
          <w:lang w:val="nl-NL"/>
        </w:rPr>
        <w:t>word (</w:t>
      </w:r>
      <w:r w:rsidR="00460E63" w:rsidRPr="008547D8">
        <w:rPr>
          <w:b/>
          <w:lang w:val="nl-NL"/>
        </w:rPr>
        <w:t>sociale</w:t>
      </w:r>
      <w:r w:rsidR="00460E63" w:rsidRPr="008547D8">
        <w:rPr>
          <w:lang w:val="nl-NL"/>
        </w:rPr>
        <w:t xml:space="preserve"> </w:t>
      </w:r>
      <w:r w:rsidR="00460E63" w:rsidRPr="008547D8">
        <w:rPr>
          <w:b/>
          <w:lang w:val="nl-NL"/>
        </w:rPr>
        <w:t>functie</w:t>
      </w:r>
      <w:r w:rsidR="00460E63" w:rsidRPr="008547D8">
        <w:rPr>
          <w:lang w:val="nl-NL"/>
        </w:rPr>
        <w:t>)</w:t>
      </w:r>
      <w:r w:rsidR="006C616C" w:rsidRPr="008547D8">
        <w:rPr>
          <w:lang w:val="nl-NL"/>
        </w:rPr>
        <w:t xml:space="preserve">. </w:t>
      </w:r>
    </w:p>
    <w:p w:rsidR="007156A2" w:rsidRPr="008547D8" w:rsidRDefault="007156A2">
      <w:pPr>
        <w:rPr>
          <w:lang w:val="nl-NL"/>
        </w:rPr>
      </w:pPr>
    </w:p>
    <w:p w:rsidR="00FC4363" w:rsidRPr="008547D8" w:rsidRDefault="00FC4363">
      <w:pPr>
        <w:rPr>
          <w:lang w:val="nl-NL"/>
        </w:rPr>
      </w:pPr>
      <w:r w:rsidRPr="008547D8">
        <w:rPr>
          <w:lang w:val="nl-NL"/>
        </w:rPr>
        <w:t>De kwaliteit van het werk word bepaald door vier factoren:</w:t>
      </w:r>
    </w:p>
    <w:p w:rsidR="00FC4363" w:rsidRPr="008547D8" w:rsidRDefault="00FC4363" w:rsidP="00FC4363">
      <w:pPr>
        <w:pStyle w:val="Lijstalinea"/>
        <w:numPr>
          <w:ilvl w:val="0"/>
          <w:numId w:val="3"/>
        </w:numPr>
        <w:rPr>
          <w:lang w:val="nl-NL"/>
        </w:rPr>
      </w:pPr>
      <w:r w:rsidRPr="008547D8">
        <w:rPr>
          <w:lang w:val="nl-NL"/>
        </w:rPr>
        <w:t xml:space="preserve">De </w:t>
      </w:r>
      <w:r w:rsidRPr="008547D8">
        <w:rPr>
          <w:b/>
          <w:lang w:val="nl-NL"/>
        </w:rPr>
        <w:t>arbeidsinhoud</w:t>
      </w:r>
      <w:r w:rsidR="00B71FFC" w:rsidRPr="008547D8">
        <w:rPr>
          <w:lang w:val="nl-NL"/>
        </w:rPr>
        <w:t>: mate van afwisseling en mogelijkheid tot ontplooiing.</w:t>
      </w:r>
    </w:p>
    <w:p w:rsidR="00FC4363" w:rsidRPr="008547D8" w:rsidRDefault="00FC4363" w:rsidP="00FC4363">
      <w:pPr>
        <w:pStyle w:val="Lijstalinea"/>
        <w:numPr>
          <w:ilvl w:val="0"/>
          <w:numId w:val="3"/>
        </w:numPr>
        <w:rPr>
          <w:lang w:val="nl-NL"/>
        </w:rPr>
      </w:pPr>
      <w:r w:rsidRPr="008547D8">
        <w:rPr>
          <w:lang w:val="nl-NL"/>
        </w:rPr>
        <w:t xml:space="preserve">De </w:t>
      </w:r>
      <w:r w:rsidRPr="008547D8">
        <w:rPr>
          <w:b/>
          <w:lang w:val="nl-NL"/>
        </w:rPr>
        <w:t>arbeidsomstandigheden</w:t>
      </w:r>
      <w:r w:rsidR="00B71FFC" w:rsidRPr="008547D8">
        <w:rPr>
          <w:lang w:val="nl-NL"/>
        </w:rPr>
        <w:t>: werkplek en gereedschappen.</w:t>
      </w:r>
    </w:p>
    <w:p w:rsidR="00B71FFC" w:rsidRPr="008547D8" w:rsidRDefault="00B71FFC" w:rsidP="00FC4363">
      <w:pPr>
        <w:pStyle w:val="Lijstalinea"/>
        <w:numPr>
          <w:ilvl w:val="0"/>
          <w:numId w:val="3"/>
        </w:numPr>
        <w:rPr>
          <w:lang w:val="nl-NL"/>
        </w:rPr>
      </w:pPr>
      <w:r w:rsidRPr="008547D8">
        <w:rPr>
          <w:lang w:val="nl-NL"/>
        </w:rPr>
        <w:t xml:space="preserve">De </w:t>
      </w:r>
      <w:r w:rsidRPr="008547D8">
        <w:rPr>
          <w:b/>
          <w:lang w:val="nl-NL"/>
        </w:rPr>
        <w:t>arbeidsverhoudingen</w:t>
      </w:r>
      <w:r w:rsidRPr="008547D8">
        <w:rPr>
          <w:lang w:val="nl-NL"/>
        </w:rPr>
        <w:t>: sociale contacten onderling.</w:t>
      </w:r>
    </w:p>
    <w:p w:rsidR="00B71FFC" w:rsidRPr="008547D8" w:rsidRDefault="00B71FFC" w:rsidP="00FC4363">
      <w:pPr>
        <w:pStyle w:val="Lijstalinea"/>
        <w:numPr>
          <w:ilvl w:val="0"/>
          <w:numId w:val="3"/>
        </w:numPr>
        <w:rPr>
          <w:lang w:val="nl-NL"/>
        </w:rPr>
      </w:pPr>
      <w:r w:rsidRPr="008547D8">
        <w:rPr>
          <w:lang w:val="nl-NL"/>
        </w:rPr>
        <w:t xml:space="preserve">De </w:t>
      </w:r>
      <w:r w:rsidRPr="008547D8">
        <w:rPr>
          <w:b/>
          <w:lang w:val="nl-NL"/>
        </w:rPr>
        <w:t>arbeidsvoorwaarden</w:t>
      </w:r>
      <w:r w:rsidRPr="008547D8">
        <w:rPr>
          <w:lang w:val="nl-NL"/>
        </w:rPr>
        <w:t>: salaris, werktijden en vakantieregeling (primair). Maar ook bijvoorbeeld auto van de zaak en verlofregeling (secundair).</w:t>
      </w:r>
    </w:p>
    <w:p w:rsidR="00B71FFC" w:rsidRPr="008547D8" w:rsidRDefault="00B71FFC" w:rsidP="00B71FFC">
      <w:pPr>
        <w:rPr>
          <w:lang w:val="nl-NL"/>
        </w:rPr>
      </w:pPr>
    </w:p>
    <w:p w:rsidR="008F444B" w:rsidRPr="008547D8" w:rsidRDefault="00352193" w:rsidP="00352193">
      <w:pPr>
        <w:rPr>
          <w:lang w:val="nl-NL"/>
        </w:rPr>
      </w:pPr>
      <w:r w:rsidRPr="008547D8">
        <w:rPr>
          <w:i/>
          <w:lang w:val="nl-NL"/>
        </w:rPr>
        <w:t xml:space="preserve">1.2 </w:t>
      </w:r>
      <w:r w:rsidR="008F444B" w:rsidRPr="008547D8">
        <w:rPr>
          <w:i/>
          <w:lang w:val="nl-NL"/>
        </w:rPr>
        <w:t>Arbeidsethos.</w:t>
      </w:r>
      <w:r w:rsidR="008F444B" w:rsidRPr="008547D8">
        <w:rPr>
          <w:lang w:val="nl-NL"/>
        </w:rPr>
        <w:br/>
      </w:r>
      <w:r w:rsidRPr="008547D8">
        <w:rPr>
          <w:lang w:val="nl-NL"/>
        </w:rPr>
        <w:t xml:space="preserve">Het belang dat mensen zich aan werk hechten noemen we ook wel het arbeidsethos. Mensen met een hoge arbeidsethos kennen positieve  </w:t>
      </w:r>
      <w:r w:rsidRPr="008547D8">
        <w:rPr>
          <w:b/>
          <w:lang w:val="nl-NL"/>
        </w:rPr>
        <w:t>betekenis</w:t>
      </w:r>
      <w:r w:rsidRPr="008547D8">
        <w:rPr>
          <w:lang w:val="nl-NL"/>
        </w:rPr>
        <w:t xml:space="preserve"> toe aan arbeid.  Er bestaan hierin nog meer verschillende </w:t>
      </w:r>
      <w:r w:rsidR="003E2C25" w:rsidRPr="008547D8">
        <w:rPr>
          <w:lang w:val="nl-NL"/>
        </w:rPr>
        <w:t>visies</w:t>
      </w:r>
      <w:r w:rsidRPr="008547D8">
        <w:rPr>
          <w:lang w:val="nl-NL"/>
        </w:rPr>
        <w:t xml:space="preserve">, bijvoorbeeld het pleitten voor een </w:t>
      </w:r>
      <w:r w:rsidRPr="008547D8">
        <w:rPr>
          <w:b/>
          <w:lang w:val="nl-NL"/>
        </w:rPr>
        <w:t>basisinkomen</w:t>
      </w:r>
      <w:r w:rsidRPr="008547D8">
        <w:rPr>
          <w:lang w:val="nl-NL"/>
        </w:rPr>
        <w:t>.</w:t>
      </w:r>
    </w:p>
    <w:p w:rsidR="00352193" w:rsidRPr="008547D8" w:rsidRDefault="00352193" w:rsidP="00352193">
      <w:pPr>
        <w:rPr>
          <w:lang w:val="nl-NL"/>
        </w:rPr>
      </w:pPr>
    </w:p>
    <w:p w:rsidR="00352193" w:rsidRPr="008547D8" w:rsidRDefault="00352193" w:rsidP="00352193">
      <w:pPr>
        <w:rPr>
          <w:lang w:val="nl-NL"/>
        </w:rPr>
      </w:pPr>
      <w:r w:rsidRPr="008547D8">
        <w:rPr>
          <w:lang w:val="nl-NL"/>
        </w:rPr>
        <w:t>De betekenis die de samenleving aan betaald werk geeft word door een aantal maatschappelijke factoren bepaald:</w:t>
      </w:r>
    </w:p>
    <w:p w:rsidR="00352193" w:rsidRPr="008547D8" w:rsidRDefault="00DD6748" w:rsidP="00352193">
      <w:pPr>
        <w:pStyle w:val="Lijstalinea"/>
        <w:numPr>
          <w:ilvl w:val="0"/>
          <w:numId w:val="4"/>
        </w:numPr>
        <w:rPr>
          <w:lang w:val="nl-NL"/>
        </w:rPr>
      </w:pPr>
      <w:r w:rsidRPr="008547D8">
        <w:rPr>
          <w:lang w:val="nl-NL"/>
        </w:rPr>
        <w:t xml:space="preserve">De mate van </w:t>
      </w:r>
      <w:r w:rsidRPr="008547D8">
        <w:rPr>
          <w:b/>
          <w:lang w:val="nl-NL"/>
        </w:rPr>
        <w:t>welvarendheid</w:t>
      </w:r>
      <w:r w:rsidRPr="008547D8">
        <w:rPr>
          <w:lang w:val="nl-NL"/>
        </w:rPr>
        <w:t xml:space="preserve"> van een land: Recht op uitkeringen bijvoorbeeld.</w:t>
      </w:r>
    </w:p>
    <w:p w:rsidR="00DD6748" w:rsidRPr="008547D8" w:rsidRDefault="00DD6748" w:rsidP="00352193">
      <w:pPr>
        <w:pStyle w:val="Lijstalinea"/>
        <w:numPr>
          <w:ilvl w:val="0"/>
          <w:numId w:val="4"/>
        </w:numPr>
        <w:rPr>
          <w:lang w:val="nl-NL"/>
        </w:rPr>
      </w:pPr>
      <w:r w:rsidRPr="008547D8">
        <w:rPr>
          <w:lang w:val="nl-NL"/>
        </w:rPr>
        <w:t xml:space="preserve">De omvang van de </w:t>
      </w:r>
      <w:r w:rsidRPr="008547D8">
        <w:rPr>
          <w:b/>
          <w:lang w:val="nl-NL"/>
        </w:rPr>
        <w:t>werkloosheid</w:t>
      </w:r>
      <w:r w:rsidRPr="008547D8">
        <w:rPr>
          <w:lang w:val="nl-NL"/>
        </w:rPr>
        <w:t>: Makkelijk aan baan komen.</w:t>
      </w:r>
    </w:p>
    <w:p w:rsidR="00DD6748" w:rsidRPr="008547D8" w:rsidRDefault="00DD6748" w:rsidP="00352193">
      <w:pPr>
        <w:pStyle w:val="Lijstalinea"/>
        <w:numPr>
          <w:ilvl w:val="0"/>
          <w:numId w:val="4"/>
        </w:numPr>
        <w:rPr>
          <w:lang w:val="nl-NL"/>
        </w:rPr>
      </w:pPr>
      <w:r w:rsidRPr="008547D8">
        <w:rPr>
          <w:lang w:val="nl-NL"/>
        </w:rPr>
        <w:t xml:space="preserve">De beschikbaarheid van </w:t>
      </w:r>
      <w:r w:rsidRPr="008547D8">
        <w:rPr>
          <w:b/>
          <w:lang w:val="nl-NL"/>
        </w:rPr>
        <w:t>inkomensvoorzieningen</w:t>
      </w:r>
      <w:r w:rsidRPr="008547D8">
        <w:rPr>
          <w:lang w:val="nl-NL"/>
        </w:rPr>
        <w:t>: Noodzaak van inkomen.</w:t>
      </w:r>
    </w:p>
    <w:p w:rsidR="00DD6748" w:rsidRPr="008547D8" w:rsidRDefault="00DD6748" w:rsidP="00352193">
      <w:pPr>
        <w:pStyle w:val="Lijstalinea"/>
        <w:numPr>
          <w:ilvl w:val="0"/>
          <w:numId w:val="4"/>
        </w:numPr>
        <w:rPr>
          <w:lang w:val="nl-NL"/>
        </w:rPr>
      </w:pPr>
      <w:r w:rsidRPr="008547D8">
        <w:rPr>
          <w:lang w:val="nl-NL"/>
        </w:rPr>
        <w:t xml:space="preserve">De </w:t>
      </w:r>
      <w:r w:rsidRPr="008547D8">
        <w:rPr>
          <w:b/>
          <w:lang w:val="nl-NL"/>
        </w:rPr>
        <w:t>maatschappelijke</w:t>
      </w:r>
      <w:r w:rsidRPr="008547D8">
        <w:rPr>
          <w:lang w:val="nl-NL"/>
        </w:rPr>
        <w:t xml:space="preserve"> </w:t>
      </w:r>
      <w:r w:rsidRPr="008547D8">
        <w:rPr>
          <w:b/>
          <w:lang w:val="nl-NL"/>
        </w:rPr>
        <w:t>druk</w:t>
      </w:r>
      <w:r w:rsidRPr="008547D8">
        <w:rPr>
          <w:lang w:val="nl-NL"/>
        </w:rPr>
        <w:t>: komt voort uit economische motieven.</w:t>
      </w:r>
    </w:p>
    <w:p w:rsidR="000C44DE" w:rsidRPr="008547D8" w:rsidRDefault="00AD341B" w:rsidP="00DD6748">
      <w:pPr>
        <w:rPr>
          <w:lang w:val="nl-NL"/>
        </w:rPr>
      </w:pPr>
      <w:r w:rsidRPr="008547D8">
        <w:rPr>
          <w:lang w:val="nl-NL"/>
        </w:rPr>
        <w:t xml:space="preserve">Arbeidsethos is dus </w:t>
      </w:r>
      <w:proofErr w:type="spellStart"/>
      <w:r w:rsidRPr="008547D8">
        <w:rPr>
          <w:lang w:val="nl-NL"/>
        </w:rPr>
        <w:t>tijds</w:t>
      </w:r>
      <w:proofErr w:type="spellEnd"/>
      <w:r w:rsidRPr="008547D8">
        <w:rPr>
          <w:lang w:val="nl-NL"/>
        </w:rPr>
        <w:t>- en plaatsbepaald</w:t>
      </w:r>
      <w:r w:rsidR="003E2C25" w:rsidRPr="008547D8">
        <w:rPr>
          <w:lang w:val="nl-NL"/>
        </w:rPr>
        <w:t>, er zijn verschillende visies op arbeid</w:t>
      </w:r>
      <w:r w:rsidRPr="008547D8">
        <w:rPr>
          <w:lang w:val="nl-NL"/>
        </w:rPr>
        <w:t>.</w:t>
      </w:r>
      <w:r w:rsidR="003E2C25" w:rsidRPr="008547D8">
        <w:rPr>
          <w:lang w:val="nl-NL"/>
        </w:rPr>
        <w:t xml:space="preserve"> Lang geleden, in de </w:t>
      </w:r>
      <w:r w:rsidR="003E2C25" w:rsidRPr="008547D8">
        <w:rPr>
          <w:b/>
          <w:lang w:val="nl-NL"/>
        </w:rPr>
        <w:t>klassieke</w:t>
      </w:r>
      <w:r w:rsidR="003E2C25" w:rsidRPr="008547D8">
        <w:rPr>
          <w:lang w:val="nl-NL"/>
        </w:rPr>
        <w:t xml:space="preserve"> </w:t>
      </w:r>
      <w:r w:rsidR="003E2C25" w:rsidRPr="008547D8">
        <w:rPr>
          <w:b/>
          <w:lang w:val="nl-NL"/>
        </w:rPr>
        <w:t>oudheid</w:t>
      </w:r>
      <w:r w:rsidR="003E2C25" w:rsidRPr="008547D8">
        <w:rPr>
          <w:lang w:val="nl-NL"/>
        </w:rPr>
        <w:t xml:space="preserve"> werd werk bijvoorbeeld als zeer negatief beleefd. In de </w:t>
      </w:r>
      <w:r w:rsidR="003E2C25" w:rsidRPr="008547D8">
        <w:rPr>
          <w:b/>
          <w:lang w:val="nl-NL"/>
        </w:rPr>
        <w:t>middeleeuwen</w:t>
      </w:r>
      <w:r w:rsidR="003E2C25" w:rsidRPr="008547D8">
        <w:rPr>
          <w:lang w:val="nl-NL"/>
        </w:rPr>
        <w:t xml:space="preserve">, werden mensen door de christelijke ethiek aangespoord om hard te gaan werken. In de </w:t>
      </w:r>
      <w:r w:rsidR="003E2C25" w:rsidRPr="008547D8">
        <w:rPr>
          <w:b/>
          <w:lang w:val="nl-NL"/>
        </w:rPr>
        <w:t>zestiende</w:t>
      </w:r>
      <w:r w:rsidR="003E2C25" w:rsidRPr="008547D8">
        <w:rPr>
          <w:lang w:val="nl-NL"/>
        </w:rPr>
        <w:t xml:space="preserve"> </w:t>
      </w:r>
      <w:r w:rsidR="003E2C25" w:rsidRPr="008547D8">
        <w:rPr>
          <w:b/>
          <w:lang w:val="nl-NL"/>
        </w:rPr>
        <w:t>eeuw</w:t>
      </w:r>
      <w:r w:rsidR="003E2C25" w:rsidRPr="008547D8">
        <w:rPr>
          <w:lang w:val="nl-NL"/>
        </w:rPr>
        <w:t xml:space="preserve"> deden </w:t>
      </w:r>
      <w:proofErr w:type="spellStart"/>
      <w:r w:rsidR="003E2C25" w:rsidRPr="008547D8">
        <w:rPr>
          <w:lang w:val="nl-NL"/>
        </w:rPr>
        <w:t>Luther</w:t>
      </w:r>
      <w:proofErr w:type="spellEnd"/>
      <w:r w:rsidR="003E2C25" w:rsidRPr="008547D8">
        <w:rPr>
          <w:lang w:val="nl-NL"/>
        </w:rPr>
        <w:t xml:space="preserve"> en Calvijn hier nog een schepje bovenop. Later in de achttiende eeuw (de </w:t>
      </w:r>
      <w:r w:rsidR="003E2C25" w:rsidRPr="008547D8">
        <w:rPr>
          <w:b/>
          <w:lang w:val="nl-NL"/>
        </w:rPr>
        <w:t>verlichting</w:t>
      </w:r>
      <w:r w:rsidR="003E2C25" w:rsidRPr="008547D8">
        <w:rPr>
          <w:lang w:val="nl-NL"/>
        </w:rPr>
        <w:t xml:space="preserve">) komt het idee dat armoede door eigen schuld ontstaat. Pas in de </w:t>
      </w:r>
      <w:r w:rsidR="003E2C25" w:rsidRPr="008547D8">
        <w:rPr>
          <w:b/>
          <w:lang w:val="nl-NL"/>
        </w:rPr>
        <w:t>twintigste</w:t>
      </w:r>
      <w:r w:rsidR="003E2C25" w:rsidRPr="008547D8">
        <w:rPr>
          <w:lang w:val="nl-NL"/>
        </w:rPr>
        <w:t xml:space="preserve"> </w:t>
      </w:r>
      <w:r w:rsidR="003E2C25" w:rsidRPr="008547D8">
        <w:rPr>
          <w:b/>
          <w:lang w:val="nl-NL"/>
        </w:rPr>
        <w:t>eeuw</w:t>
      </w:r>
      <w:r w:rsidR="003E2C25" w:rsidRPr="008547D8">
        <w:rPr>
          <w:lang w:val="nl-NL"/>
        </w:rPr>
        <w:t xml:space="preserve"> werd arbeid in verband gebracht met rechten. Ook in de </w:t>
      </w:r>
      <w:r w:rsidR="003E2C25" w:rsidRPr="008547D8">
        <w:rPr>
          <w:b/>
          <w:lang w:val="nl-NL"/>
        </w:rPr>
        <w:t>Verenigde</w:t>
      </w:r>
      <w:r w:rsidR="003E2C25" w:rsidRPr="008547D8">
        <w:rPr>
          <w:lang w:val="nl-NL"/>
        </w:rPr>
        <w:t xml:space="preserve"> S</w:t>
      </w:r>
      <w:r w:rsidR="003E2C25" w:rsidRPr="008547D8">
        <w:rPr>
          <w:b/>
          <w:lang w:val="nl-NL"/>
        </w:rPr>
        <w:t>taten</w:t>
      </w:r>
      <w:r w:rsidR="003E2C25" w:rsidRPr="008547D8">
        <w:rPr>
          <w:lang w:val="nl-NL"/>
        </w:rPr>
        <w:t xml:space="preserve"> word werk anders beleefd dan in Nederland. Het is daar veel hoger.</w:t>
      </w:r>
    </w:p>
    <w:p w:rsidR="000C44DE" w:rsidRPr="008547D8" w:rsidRDefault="000C44DE">
      <w:pPr>
        <w:spacing w:after="200" w:line="276" w:lineRule="auto"/>
        <w:rPr>
          <w:lang w:val="nl-NL"/>
        </w:rPr>
      </w:pPr>
      <w:r w:rsidRPr="008547D8">
        <w:rPr>
          <w:lang w:val="nl-NL"/>
        </w:rPr>
        <w:br w:type="page"/>
      </w:r>
    </w:p>
    <w:p w:rsidR="00DD6748" w:rsidRPr="008547D8" w:rsidRDefault="000C44DE" w:rsidP="008131F7">
      <w:pPr>
        <w:pStyle w:val="Lijstalinea"/>
        <w:numPr>
          <w:ilvl w:val="1"/>
          <w:numId w:val="7"/>
        </w:numPr>
        <w:rPr>
          <w:i/>
          <w:lang w:val="nl-NL"/>
        </w:rPr>
      </w:pPr>
      <w:r w:rsidRPr="008547D8">
        <w:rPr>
          <w:i/>
          <w:lang w:val="nl-NL"/>
        </w:rPr>
        <w:lastRenderedPageBreak/>
        <w:t>Arbeid en sociale positie.</w:t>
      </w:r>
    </w:p>
    <w:p w:rsidR="000C44DE" w:rsidRPr="008547D8" w:rsidRDefault="00F86908" w:rsidP="00F86908">
      <w:pPr>
        <w:ind w:right="3543"/>
        <w:rPr>
          <w:lang w:val="nl-NL"/>
        </w:rPr>
      </w:pPr>
      <w:r w:rsidRPr="008547D8">
        <w:rPr>
          <w:noProof/>
          <w:lang w:val="nl-NL" w:eastAsia="nl-NL" w:bidi="ar-SA"/>
        </w:rPr>
        <w:drawing>
          <wp:anchor distT="0" distB="0" distL="114300" distR="114300" simplePos="0" relativeHeight="251658240" behindDoc="1" locked="0" layoutInCell="1" allowOverlap="1">
            <wp:simplePos x="0" y="0"/>
            <wp:positionH relativeFrom="column">
              <wp:posOffset>3754755</wp:posOffset>
            </wp:positionH>
            <wp:positionV relativeFrom="paragraph">
              <wp:posOffset>6350</wp:posOffset>
            </wp:positionV>
            <wp:extent cx="2492375" cy="2533015"/>
            <wp:effectExtent l="19050" t="0" r="3175" b="0"/>
            <wp:wrapTight wrapText="bothSides">
              <wp:wrapPolygon edited="0">
                <wp:start x="-165" y="0"/>
                <wp:lineTo x="-165" y="21443"/>
                <wp:lineTo x="21628" y="21443"/>
                <wp:lineTo x="21628" y="0"/>
                <wp:lineTo x="-165" y="0"/>
              </wp:wrapPolygon>
            </wp:wrapTight>
            <wp:docPr id="1" name="Afbeelding 1" descr="C:\Users\Casper\Desktop\scanne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scannen0001.jpg"/>
                    <pic:cNvPicPr>
                      <a:picLocks noChangeAspect="1" noChangeArrowheads="1"/>
                    </pic:cNvPicPr>
                  </pic:nvPicPr>
                  <pic:blipFill>
                    <a:blip r:embed="rId5" cstate="print"/>
                    <a:srcRect/>
                    <a:stretch>
                      <a:fillRect/>
                    </a:stretch>
                  </pic:blipFill>
                  <pic:spPr bwMode="auto">
                    <a:xfrm>
                      <a:off x="0" y="0"/>
                      <a:ext cx="2492375" cy="2533015"/>
                    </a:xfrm>
                    <a:prstGeom prst="rect">
                      <a:avLst/>
                    </a:prstGeom>
                    <a:noFill/>
                    <a:ln w="9525">
                      <a:noFill/>
                      <a:miter lim="800000"/>
                      <a:headEnd/>
                      <a:tailEnd/>
                    </a:ln>
                  </pic:spPr>
                </pic:pic>
              </a:graphicData>
            </a:graphic>
          </wp:anchor>
        </w:drawing>
      </w:r>
      <w:r w:rsidR="000C44DE" w:rsidRPr="008547D8">
        <w:rPr>
          <w:lang w:val="nl-NL"/>
        </w:rPr>
        <w:t xml:space="preserve">Op grond van de waardering voor hun arbeid nemen mensen op de maatschappelijke ladder een hogere of lagere positie in. Onder </w:t>
      </w:r>
      <w:r w:rsidR="000C44DE" w:rsidRPr="008547D8">
        <w:rPr>
          <w:b/>
          <w:lang w:val="nl-NL"/>
        </w:rPr>
        <w:t>maatschappelijke</w:t>
      </w:r>
      <w:r w:rsidR="000C44DE" w:rsidRPr="008547D8">
        <w:rPr>
          <w:lang w:val="nl-NL"/>
        </w:rPr>
        <w:t xml:space="preserve"> </w:t>
      </w:r>
      <w:r w:rsidR="000C44DE" w:rsidRPr="008547D8">
        <w:rPr>
          <w:b/>
          <w:lang w:val="nl-NL"/>
        </w:rPr>
        <w:t>positie</w:t>
      </w:r>
      <w:r w:rsidR="000C44DE" w:rsidRPr="008547D8">
        <w:rPr>
          <w:lang w:val="nl-NL"/>
        </w:rPr>
        <w:t xml:space="preserve"> verstaan we de plaats die iemand heeft op de maatschappelijke ladder. Ook (sociale) factoren zijn hier van invloed op. </w:t>
      </w:r>
    </w:p>
    <w:p w:rsidR="000C44DE" w:rsidRPr="008547D8" w:rsidRDefault="000C44DE" w:rsidP="000C44DE">
      <w:pPr>
        <w:rPr>
          <w:lang w:val="nl-NL"/>
        </w:rPr>
      </w:pPr>
      <w:r w:rsidRPr="008547D8">
        <w:rPr>
          <w:lang w:val="nl-NL"/>
        </w:rPr>
        <w:t xml:space="preserve">Iedere samenleving kent een </w:t>
      </w:r>
      <w:r w:rsidRPr="008547D8">
        <w:rPr>
          <w:b/>
          <w:lang w:val="nl-NL"/>
        </w:rPr>
        <w:t>sociale</w:t>
      </w:r>
      <w:r w:rsidRPr="008547D8">
        <w:rPr>
          <w:lang w:val="nl-NL"/>
        </w:rPr>
        <w:t xml:space="preserve"> </w:t>
      </w:r>
      <w:r w:rsidRPr="008547D8">
        <w:rPr>
          <w:b/>
          <w:lang w:val="nl-NL"/>
        </w:rPr>
        <w:t>stratificatie</w:t>
      </w:r>
      <w:r w:rsidRPr="008547D8">
        <w:rPr>
          <w:lang w:val="nl-NL"/>
        </w:rPr>
        <w:t xml:space="preserve">, dat is de verdeling van de samenleving in groepen en lagen waartussen een verhouding van sociale ongelijkheid bestaat. </w:t>
      </w:r>
      <w:r w:rsidRPr="008547D8">
        <w:rPr>
          <w:b/>
          <w:lang w:val="nl-NL"/>
        </w:rPr>
        <w:t>Sociale</w:t>
      </w:r>
      <w:r w:rsidRPr="008547D8">
        <w:rPr>
          <w:lang w:val="nl-NL"/>
        </w:rPr>
        <w:t xml:space="preserve"> </w:t>
      </w:r>
      <w:r w:rsidRPr="008547D8">
        <w:rPr>
          <w:b/>
          <w:lang w:val="nl-NL"/>
        </w:rPr>
        <w:t>ongelijkheid</w:t>
      </w:r>
      <w:r w:rsidRPr="008547D8">
        <w:rPr>
          <w:lang w:val="nl-NL"/>
        </w:rPr>
        <w:t xml:space="preserve"> betekent dat er sprake is van een ongelijke verdeling van de welvaart (inkomens van mensen), macht en sociale privileges (ongelijke afhankelijkheidsrelaties tussen mensen).  </w:t>
      </w:r>
    </w:p>
    <w:p w:rsidR="000C44DE" w:rsidRPr="008547D8" w:rsidRDefault="000C44DE" w:rsidP="000C44DE">
      <w:pPr>
        <w:rPr>
          <w:lang w:val="nl-NL"/>
        </w:rPr>
      </w:pPr>
    </w:p>
    <w:p w:rsidR="00F86908" w:rsidRPr="008547D8" w:rsidRDefault="00F86908" w:rsidP="000C44DE">
      <w:pPr>
        <w:rPr>
          <w:lang w:val="nl-NL"/>
        </w:rPr>
      </w:pPr>
      <w:r w:rsidRPr="008547D8">
        <w:rPr>
          <w:lang w:val="nl-NL"/>
        </w:rPr>
        <w:t xml:space="preserve">Er bestaan verschillende theorieën over sociale stratificatie. </w:t>
      </w:r>
      <w:proofErr w:type="spellStart"/>
      <w:r w:rsidRPr="008547D8">
        <w:rPr>
          <w:b/>
          <w:lang w:val="nl-NL"/>
        </w:rPr>
        <w:t>Karl</w:t>
      </w:r>
      <w:proofErr w:type="spellEnd"/>
      <w:r w:rsidRPr="008547D8">
        <w:rPr>
          <w:lang w:val="nl-NL"/>
        </w:rPr>
        <w:t xml:space="preserve"> </w:t>
      </w:r>
      <w:r w:rsidRPr="008547D8">
        <w:rPr>
          <w:b/>
          <w:lang w:val="nl-NL"/>
        </w:rPr>
        <w:t>Marx</w:t>
      </w:r>
      <w:r w:rsidRPr="008547D8">
        <w:rPr>
          <w:lang w:val="nl-NL"/>
        </w:rPr>
        <w:t xml:space="preserve"> vind dat de economische positie van mensen de oorzaak is van sociale stratificatie. Hij deelde de samenleving in, in  twee klassen met aan de ene kant de heersende, bezittende klasse en aan de andere kant de arbeidersklasse. De socioloog </w:t>
      </w:r>
      <w:r w:rsidRPr="008547D8">
        <w:rPr>
          <w:b/>
          <w:lang w:val="nl-NL"/>
        </w:rPr>
        <w:t>Max</w:t>
      </w:r>
      <w:r w:rsidRPr="008547D8">
        <w:rPr>
          <w:lang w:val="nl-NL"/>
        </w:rPr>
        <w:t xml:space="preserve"> </w:t>
      </w:r>
      <w:r w:rsidRPr="008547D8">
        <w:rPr>
          <w:b/>
          <w:lang w:val="nl-NL"/>
        </w:rPr>
        <w:t>Weber</w:t>
      </w:r>
      <w:r w:rsidRPr="008547D8">
        <w:rPr>
          <w:lang w:val="nl-NL"/>
        </w:rPr>
        <w:t xml:space="preserve"> maakte later een complexer onderscheid tussen drie soorten stratificatie:</w:t>
      </w:r>
    </w:p>
    <w:p w:rsidR="00F86908" w:rsidRPr="008547D8" w:rsidRDefault="00F86908" w:rsidP="00F86908">
      <w:pPr>
        <w:pStyle w:val="Lijstalinea"/>
        <w:numPr>
          <w:ilvl w:val="0"/>
          <w:numId w:val="5"/>
        </w:numPr>
        <w:rPr>
          <w:lang w:val="nl-NL"/>
        </w:rPr>
      </w:pPr>
      <w:r w:rsidRPr="008547D8">
        <w:rPr>
          <w:b/>
          <w:lang w:val="nl-NL"/>
        </w:rPr>
        <w:t>Klasse</w:t>
      </w:r>
      <w:r w:rsidRPr="008547D8">
        <w:rPr>
          <w:lang w:val="nl-NL"/>
        </w:rPr>
        <w:t xml:space="preserve">: </w:t>
      </w:r>
      <w:r w:rsidR="0080714C" w:rsidRPr="008547D8">
        <w:rPr>
          <w:lang w:val="nl-NL"/>
        </w:rPr>
        <w:t>een categorie mensen die in dezelfde economische situatie verkeerd.</w:t>
      </w:r>
    </w:p>
    <w:p w:rsidR="00F86908" w:rsidRPr="008547D8" w:rsidRDefault="00F86908" w:rsidP="00F86908">
      <w:pPr>
        <w:pStyle w:val="Lijstalinea"/>
        <w:numPr>
          <w:ilvl w:val="0"/>
          <w:numId w:val="5"/>
        </w:numPr>
        <w:rPr>
          <w:lang w:val="nl-NL"/>
        </w:rPr>
      </w:pPr>
      <w:r w:rsidRPr="008547D8">
        <w:rPr>
          <w:b/>
          <w:lang w:val="nl-NL"/>
        </w:rPr>
        <w:t>Stand</w:t>
      </w:r>
      <w:r w:rsidRPr="008547D8">
        <w:rPr>
          <w:lang w:val="nl-NL"/>
        </w:rPr>
        <w:t>:</w:t>
      </w:r>
      <w:r w:rsidR="0080714C" w:rsidRPr="008547D8">
        <w:rPr>
          <w:lang w:val="nl-NL"/>
        </w:rPr>
        <w:t xml:space="preserve"> een effectieve groep mensen die al meer onderling verbonden is.</w:t>
      </w:r>
    </w:p>
    <w:p w:rsidR="00F86908" w:rsidRPr="008547D8" w:rsidRDefault="00F86908" w:rsidP="00F86908">
      <w:pPr>
        <w:pStyle w:val="Lijstalinea"/>
        <w:numPr>
          <w:ilvl w:val="0"/>
          <w:numId w:val="5"/>
        </w:numPr>
        <w:rPr>
          <w:lang w:val="nl-NL"/>
        </w:rPr>
      </w:pPr>
      <w:r w:rsidRPr="008547D8">
        <w:rPr>
          <w:b/>
          <w:lang w:val="nl-NL"/>
        </w:rPr>
        <w:t>Partij</w:t>
      </w:r>
      <w:r w:rsidRPr="008547D8">
        <w:rPr>
          <w:lang w:val="nl-NL"/>
        </w:rPr>
        <w:t>:</w:t>
      </w:r>
      <w:r w:rsidR="0080714C" w:rsidRPr="008547D8">
        <w:rPr>
          <w:lang w:val="nl-NL"/>
        </w:rPr>
        <w:t>effectieven groepen die zich daadwerkelijk hebben georganiseerd om reguliere politieke macht te verwerven.</w:t>
      </w:r>
    </w:p>
    <w:p w:rsidR="0080714C" w:rsidRPr="008547D8" w:rsidRDefault="0080714C" w:rsidP="0080714C">
      <w:pPr>
        <w:rPr>
          <w:lang w:val="nl-NL"/>
        </w:rPr>
      </w:pPr>
      <w:r w:rsidRPr="008547D8">
        <w:rPr>
          <w:lang w:val="nl-NL"/>
        </w:rPr>
        <w:t xml:space="preserve">De </w:t>
      </w:r>
      <w:r w:rsidRPr="008547D8">
        <w:rPr>
          <w:b/>
          <w:lang w:val="nl-NL"/>
        </w:rPr>
        <w:t>functionalisten</w:t>
      </w:r>
      <w:r w:rsidRPr="008547D8">
        <w:rPr>
          <w:lang w:val="nl-NL"/>
        </w:rPr>
        <w:t xml:space="preserve"> benadrukten in de twintigste eeuw de sociale stratificatie berust op consensus (gelijke visie) en gemeenschappelijke waarden.</w:t>
      </w:r>
    </w:p>
    <w:p w:rsidR="0080714C" w:rsidRPr="008547D8" w:rsidRDefault="0080714C" w:rsidP="0080714C">
      <w:pPr>
        <w:rPr>
          <w:lang w:val="nl-NL"/>
        </w:rPr>
      </w:pPr>
    </w:p>
    <w:p w:rsidR="0080714C" w:rsidRPr="008547D8" w:rsidRDefault="005F4CC9" w:rsidP="0080714C">
      <w:pPr>
        <w:rPr>
          <w:lang w:val="nl-NL"/>
        </w:rPr>
      </w:pPr>
      <w:r w:rsidRPr="008547D8">
        <w:rPr>
          <w:lang w:val="nl-NL"/>
        </w:rPr>
        <w:t xml:space="preserve">De mogelijkheid tot </w:t>
      </w:r>
      <w:r w:rsidRPr="008547D8">
        <w:rPr>
          <w:b/>
          <w:lang w:val="nl-NL"/>
        </w:rPr>
        <w:t>sociale</w:t>
      </w:r>
      <w:r w:rsidRPr="008547D8">
        <w:rPr>
          <w:lang w:val="nl-NL"/>
        </w:rPr>
        <w:t xml:space="preserve"> </w:t>
      </w:r>
      <w:r w:rsidRPr="008547D8">
        <w:rPr>
          <w:b/>
          <w:lang w:val="nl-NL"/>
        </w:rPr>
        <w:t>mobiliteit</w:t>
      </w:r>
      <w:r w:rsidRPr="008547D8">
        <w:rPr>
          <w:lang w:val="nl-NL"/>
        </w:rPr>
        <w:t>, de mogelijkheid om te stijgen (of te dalen) op de maatschappelijke ladder, is toegenomen. Je afkomst is minder belangrijk en wat je kan is belangrijker geworden.</w:t>
      </w:r>
      <w:r w:rsidR="008131F7" w:rsidRPr="008547D8">
        <w:rPr>
          <w:lang w:val="nl-NL"/>
        </w:rPr>
        <w:t xml:space="preserve"> Als kinderen een hogere maatschappelijke positie innemen dan hun ouders is er sprake van </w:t>
      </w:r>
      <w:r w:rsidR="008131F7" w:rsidRPr="008547D8">
        <w:rPr>
          <w:b/>
          <w:lang w:val="nl-NL"/>
        </w:rPr>
        <w:t>intergenerationele</w:t>
      </w:r>
      <w:r w:rsidR="008131F7" w:rsidRPr="008547D8">
        <w:rPr>
          <w:lang w:val="nl-NL"/>
        </w:rPr>
        <w:t xml:space="preserve"> </w:t>
      </w:r>
      <w:r w:rsidR="008131F7" w:rsidRPr="008547D8">
        <w:rPr>
          <w:b/>
          <w:lang w:val="nl-NL"/>
        </w:rPr>
        <w:t>mobiliteit</w:t>
      </w:r>
      <w:r w:rsidR="008131F7" w:rsidRPr="008547D8">
        <w:rPr>
          <w:lang w:val="nl-NL"/>
        </w:rPr>
        <w:t xml:space="preserve">. </w:t>
      </w:r>
      <w:r w:rsidR="008131F7" w:rsidRPr="008547D8">
        <w:rPr>
          <w:b/>
          <w:lang w:val="nl-NL"/>
        </w:rPr>
        <w:t>Intragenerationele</w:t>
      </w:r>
      <w:r w:rsidR="008131F7" w:rsidRPr="008547D8">
        <w:rPr>
          <w:lang w:val="nl-NL"/>
        </w:rPr>
        <w:t xml:space="preserve"> </w:t>
      </w:r>
      <w:r w:rsidR="008131F7" w:rsidRPr="008547D8">
        <w:rPr>
          <w:b/>
          <w:lang w:val="nl-NL"/>
        </w:rPr>
        <w:t>mobiliteit</w:t>
      </w:r>
      <w:r w:rsidR="008131F7" w:rsidRPr="008547D8">
        <w:rPr>
          <w:lang w:val="nl-NL"/>
        </w:rPr>
        <w:t xml:space="preserve"> betekent dat iemand een grote stijging op de maatschappelijke ladder doormaakt. </w:t>
      </w:r>
    </w:p>
    <w:p w:rsidR="008131F7" w:rsidRPr="008547D8" w:rsidRDefault="008131F7" w:rsidP="0080714C">
      <w:pPr>
        <w:rPr>
          <w:lang w:val="nl-NL"/>
        </w:rPr>
      </w:pPr>
      <w:r w:rsidRPr="008547D8">
        <w:rPr>
          <w:lang w:val="nl-NL"/>
        </w:rPr>
        <w:t>Er zijn hier twee theorieën over:</w:t>
      </w:r>
    </w:p>
    <w:p w:rsidR="008131F7" w:rsidRPr="008547D8" w:rsidRDefault="008131F7" w:rsidP="00CA076B">
      <w:pPr>
        <w:pStyle w:val="Lijstalinea"/>
        <w:numPr>
          <w:ilvl w:val="0"/>
          <w:numId w:val="6"/>
        </w:numPr>
        <w:ind w:left="567" w:hanging="425"/>
        <w:rPr>
          <w:rStyle w:val="apple-style-span"/>
          <w:color w:val="000000" w:themeColor="text1"/>
          <w:lang w:val="nl-NL"/>
        </w:rPr>
      </w:pPr>
      <w:r w:rsidRPr="008547D8">
        <w:rPr>
          <w:lang w:val="nl-NL"/>
        </w:rPr>
        <w:t xml:space="preserve">De </w:t>
      </w:r>
      <w:r w:rsidRPr="008547D8">
        <w:rPr>
          <w:b/>
          <w:color w:val="000000" w:themeColor="text1"/>
          <w:lang w:val="nl-NL"/>
        </w:rPr>
        <w:t>reproductietheorie</w:t>
      </w:r>
      <w:r w:rsidRPr="008547D8">
        <w:rPr>
          <w:color w:val="000000" w:themeColor="text1"/>
          <w:lang w:val="nl-NL"/>
        </w:rPr>
        <w:t xml:space="preserve">: </w:t>
      </w:r>
      <w:r w:rsidRPr="008547D8">
        <w:rPr>
          <w:rStyle w:val="apple-style-span"/>
          <w:rFonts w:cs="Arial"/>
          <w:color w:val="000000" w:themeColor="text1"/>
          <w:lang w:val="nl-NL"/>
        </w:rPr>
        <w:t>volgens deze theorie wordt de samenleving gedomineerd door machtsverhoudingen tussen maatschappelijke klassen. Het onderwijs een middel in handen van de heersende klasse om machtsongelijkheid in stand te houden.</w:t>
      </w:r>
    </w:p>
    <w:p w:rsidR="00DD6748" w:rsidRPr="008547D8" w:rsidRDefault="00E7167E" w:rsidP="00CA076B">
      <w:pPr>
        <w:pStyle w:val="Lijstalinea"/>
        <w:numPr>
          <w:ilvl w:val="0"/>
          <w:numId w:val="6"/>
        </w:numPr>
        <w:ind w:left="567" w:hanging="425"/>
        <w:rPr>
          <w:color w:val="000000" w:themeColor="text1"/>
          <w:lang w:val="nl-NL"/>
        </w:rPr>
      </w:pPr>
      <w:r w:rsidRPr="008547D8">
        <w:rPr>
          <w:rStyle w:val="apple-style-span"/>
          <w:rFonts w:cs="Arial"/>
          <w:color w:val="000000" w:themeColor="text1"/>
          <w:lang w:val="nl-NL"/>
        </w:rPr>
        <w:t xml:space="preserve">De </w:t>
      </w:r>
      <w:r w:rsidR="008131F7" w:rsidRPr="008547D8">
        <w:rPr>
          <w:rStyle w:val="apple-style-span"/>
          <w:rFonts w:cs="Arial"/>
          <w:b/>
          <w:color w:val="000000" w:themeColor="text1"/>
          <w:lang w:val="nl-NL"/>
        </w:rPr>
        <w:t>Meritocratietheorie</w:t>
      </w:r>
      <w:r w:rsidR="008131F7" w:rsidRPr="008547D8">
        <w:rPr>
          <w:rStyle w:val="apple-style-span"/>
          <w:rFonts w:cs="Arial"/>
          <w:color w:val="000000" w:themeColor="text1"/>
          <w:lang w:val="nl-NL"/>
        </w:rPr>
        <w:t xml:space="preserve">: volgens deze theorie veroveren personen een positie in de samenleving op basis van hun persoonlijke capaciteiten. Volgens de Franse socioloog </w:t>
      </w:r>
      <w:proofErr w:type="spellStart"/>
      <w:r w:rsidR="008131F7" w:rsidRPr="008547D8">
        <w:rPr>
          <w:rStyle w:val="apple-style-span"/>
          <w:rFonts w:cs="Arial"/>
          <w:b/>
          <w:color w:val="000000" w:themeColor="text1"/>
          <w:lang w:val="nl-NL"/>
        </w:rPr>
        <w:t>Bourdieu</w:t>
      </w:r>
      <w:proofErr w:type="spellEnd"/>
      <w:r w:rsidR="008131F7" w:rsidRPr="008547D8">
        <w:rPr>
          <w:rStyle w:val="apple-style-span"/>
          <w:rFonts w:cs="Arial"/>
          <w:color w:val="000000" w:themeColor="text1"/>
          <w:lang w:val="nl-NL"/>
        </w:rPr>
        <w:t xml:space="preserve"> zou dit, door de taal en gewoonten, echter nooit opgaan. </w:t>
      </w:r>
    </w:p>
    <w:p w:rsidR="00B71FFC" w:rsidRPr="008547D8" w:rsidRDefault="00B71FFC" w:rsidP="00B71FFC">
      <w:pPr>
        <w:rPr>
          <w:color w:val="000000" w:themeColor="text1"/>
          <w:lang w:val="nl-NL"/>
        </w:rPr>
      </w:pPr>
    </w:p>
    <w:p w:rsidR="003B0E72" w:rsidRPr="008547D8" w:rsidRDefault="003B0E72" w:rsidP="003B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8" w:lineRule="atLeast"/>
        <w:rPr>
          <w:rFonts w:eastAsia="Times New Roman" w:cs="Courier New"/>
          <w:color w:val="2A2A2A"/>
          <w:lang w:val="nl-NL" w:eastAsia="nl-NL" w:bidi="ar-SA"/>
        </w:rPr>
      </w:pPr>
      <w:r w:rsidRPr="008547D8">
        <w:rPr>
          <w:rFonts w:eastAsia="Times New Roman" w:cs="Courier New"/>
          <w:b/>
          <w:color w:val="2A2A2A"/>
          <w:lang w:val="nl-NL" w:eastAsia="nl-NL" w:bidi="ar-SA"/>
        </w:rPr>
        <w:t>Hoofdstuk 2: Arbeidsverdeling.</w:t>
      </w:r>
      <w:r w:rsidRPr="008547D8">
        <w:rPr>
          <w:rFonts w:eastAsia="Times New Roman" w:cs="Courier New"/>
          <w:color w:val="2A2A2A"/>
          <w:lang w:val="nl-NL" w:eastAsia="nl-NL" w:bidi="ar-SA"/>
        </w:rPr>
        <w:br/>
      </w:r>
      <w:r w:rsidRPr="008547D8">
        <w:rPr>
          <w:rFonts w:eastAsia="Times New Roman" w:cs="Courier New"/>
          <w:b/>
          <w:color w:val="2A2A2A"/>
          <w:lang w:val="nl-NL" w:eastAsia="nl-NL" w:bidi="ar-SA"/>
        </w:rPr>
        <w:t>Arbeidsverdeling</w:t>
      </w:r>
      <w:r w:rsidRPr="008547D8">
        <w:rPr>
          <w:rFonts w:eastAsia="Times New Roman" w:cs="Courier New"/>
          <w:color w:val="2A2A2A"/>
          <w:lang w:val="nl-NL" w:eastAsia="nl-NL" w:bidi="ar-SA"/>
        </w:rPr>
        <w:t xml:space="preserve"> wil zeggen dat je de werkzaamheden op een bepaalde manier verdeelt over mensen. In een samenleving word dit de </w:t>
      </w:r>
      <w:r w:rsidRPr="008547D8">
        <w:rPr>
          <w:rFonts w:eastAsia="Times New Roman" w:cs="Courier New"/>
          <w:b/>
          <w:color w:val="2A2A2A"/>
          <w:lang w:val="nl-NL" w:eastAsia="nl-NL" w:bidi="ar-SA"/>
        </w:rPr>
        <w:t>maatschappelijke</w:t>
      </w:r>
      <w:r w:rsidRPr="008547D8">
        <w:rPr>
          <w:rFonts w:eastAsia="Times New Roman" w:cs="Courier New"/>
          <w:color w:val="2A2A2A"/>
          <w:lang w:val="nl-NL" w:eastAsia="nl-NL" w:bidi="ar-SA"/>
        </w:rPr>
        <w:t xml:space="preserve"> </w:t>
      </w:r>
      <w:r w:rsidRPr="008547D8">
        <w:rPr>
          <w:rFonts w:eastAsia="Times New Roman" w:cs="Courier New"/>
          <w:b/>
          <w:color w:val="2A2A2A"/>
          <w:lang w:val="nl-NL" w:eastAsia="nl-NL" w:bidi="ar-SA"/>
        </w:rPr>
        <w:t>arbeidsverdeling</w:t>
      </w:r>
      <w:r w:rsidRPr="008547D8">
        <w:rPr>
          <w:rFonts w:eastAsia="Times New Roman" w:cs="Courier New"/>
          <w:color w:val="2A2A2A"/>
          <w:lang w:val="nl-NL" w:eastAsia="nl-NL" w:bidi="ar-SA"/>
        </w:rPr>
        <w:t xml:space="preserve"> genoemd. Dit leidt tot een efficiëntere productie. De verdergaande manier hiervan is </w:t>
      </w:r>
      <w:r w:rsidRPr="008547D8">
        <w:rPr>
          <w:rFonts w:eastAsia="Times New Roman" w:cs="Courier New"/>
          <w:b/>
          <w:color w:val="2A2A2A"/>
          <w:lang w:val="nl-NL" w:eastAsia="nl-NL" w:bidi="ar-SA"/>
        </w:rPr>
        <w:t>technische</w:t>
      </w:r>
      <w:r w:rsidRPr="008547D8">
        <w:rPr>
          <w:rFonts w:eastAsia="Times New Roman" w:cs="Courier New"/>
          <w:color w:val="2A2A2A"/>
          <w:lang w:val="nl-NL" w:eastAsia="nl-NL" w:bidi="ar-SA"/>
        </w:rPr>
        <w:t xml:space="preserve"> </w:t>
      </w:r>
      <w:r w:rsidRPr="008547D8">
        <w:rPr>
          <w:rFonts w:eastAsia="Times New Roman" w:cs="Courier New"/>
          <w:b/>
          <w:color w:val="2A2A2A"/>
          <w:lang w:val="nl-NL" w:eastAsia="nl-NL" w:bidi="ar-SA"/>
        </w:rPr>
        <w:t>arbeidsdeling</w:t>
      </w:r>
      <w:r w:rsidRPr="008547D8">
        <w:rPr>
          <w:rFonts w:eastAsia="Times New Roman" w:cs="Courier New"/>
          <w:color w:val="2A2A2A"/>
          <w:lang w:val="nl-NL" w:eastAsia="nl-NL" w:bidi="ar-SA"/>
        </w:rPr>
        <w:t>. Zo worden de verschillende werkzaamheden verdeeld over mensen.</w:t>
      </w:r>
      <w:r w:rsidRPr="008547D8">
        <w:rPr>
          <w:rFonts w:eastAsia="Times New Roman" w:cs="Courier New"/>
          <w:color w:val="2A2A2A"/>
          <w:lang w:val="nl-NL" w:eastAsia="nl-NL" w:bidi="ar-SA"/>
        </w:rPr>
        <w:br/>
      </w:r>
      <w:r w:rsidRPr="008547D8">
        <w:rPr>
          <w:rFonts w:eastAsia="Times New Roman" w:cs="Courier New"/>
          <w:color w:val="2A2A2A"/>
          <w:lang w:val="nl-NL" w:eastAsia="nl-NL" w:bidi="ar-SA"/>
        </w:rPr>
        <w:br/>
      </w:r>
      <w:r w:rsidRPr="008547D8">
        <w:rPr>
          <w:rFonts w:eastAsia="Times New Roman" w:cs="Courier New"/>
          <w:i/>
          <w:color w:val="2A2A2A"/>
          <w:lang w:val="nl-NL" w:eastAsia="nl-NL" w:bidi="ar-SA"/>
        </w:rPr>
        <w:t>2.1 De eerste beroepen</w:t>
      </w:r>
      <w:r w:rsidRPr="008547D8">
        <w:rPr>
          <w:rFonts w:eastAsia="Times New Roman" w:cs="Courier New"/>
          <w:color w:val="2A2A2A"/>
          <w:lang w:val="nl-NL" w:eastAsia="nl-NL" w:bidi="ar-SA"/>
        </w:rPr>
        <w:br/>
        <w:t xml:space="preserve">In de </w:t>
      </w:r>
      <w:r w:rsidRPr="008547D8">
        <w:rPr>
          <w:rFonts w:eastAsia="Times New Roman" w:cs="Courier New"/>
          <w:b/>
          <w:color w:val="2A2A2A"/>
          <w:lang w:val="nl-NL" w:eastAsia="nl-NL" w:bidi="ar-SA"/>
        </w:rPr>
        <w:t>landbouwrevolutie</w:t>
      </w:r>
      <w:r w:rsidRPr="008547D8">
        <w:rPr>
          <w:rFonts w:eastAsia="Times New Roman" w:cs="Courier New"/>
          <w:color w:val="2A2A2A"/>
          <w:lang w:val="nl-NL" w:eastAsia="nl-NL" w:bidi="ar-SA"/>
        </w:rPr>
        <w:t xml:space="preserve"> veranderde de situatie tussen mannen en vrouwen op gebied van </w:t>
      </w:r>
      <w:r w:rsidRPr="008547D8">
        <w:rPr>
          <w:rFonts w:eastAsia="Times New Roman" w:cs="Courier New"/>
          <w:color w:val="2A2A2A"/>
          <w:lang w:val="nl-NL" w:eastAsia="nl-NL" w:bidi="ar-SA"/>
        </w:rPr>
        <w:lastRenderedPageBreak/>
        <w:t>arbeid. De jagers-verzamelaars gingen zich toen namelijk vestigen. </w:t>
      </w:r>
      <w:r w:rsidRPr="008547D8">
        <w:rPr>
          <w:rFonts w:eastAsia="Times New Roman" w:cs="Courier New"/>
          <w:color w:val="2A2A2A"/>
          <w:lang w:val="nl-NL" w:eastAsia="nl-NL" w:bidi="ar-SA"/>
        </w:rPr>
        <w:br/>
        <w:t xml:space="preserve">Doordat de productie hoger werd ontstonden er </w:t>
      </w:r>
      <w:r w:rsidRPr="008547D8">
        <w:rPr>
          <w:rFonts w:eastAsia="Times New Roman" w:cs="Courier New"/>
          <w:b/>
          <w:color w:val="2A2A2A"/>
          <w:lang w:val="nl-NL" w:eastAsia="nl-NL" w:bidi="ar-SA"/>
        </w:rPr>
        <w:t>nieuwe</w:t>
      </w:r>
      <w:r w:rsidRPr="008547D8">
        <w:rPr>
          <w:rFonts w:eastAsia="Times New Roman" w:cs="Courier New"/>
          <w:color w:val="2A2A2A"/>
          <w:lang w:val="nl-NL" w:eastAsia="nl-NL" w:bidi="ar-SA"/>
        </w:rPr>
        <w:t xml:space="preserve"> </w:t>
      </w:r>
      <w:r w:rsidRPr="008547D8">
        <w:rPr>
          <w:rFonts w:eastAsia="Times New Roman" w:cs="Courier New"/>
          <w:b/>
          <w:color w:val="2A2A2A"/>
          <w:lang w:val="nl-NL" w:eastAsia="nl-NL" w:bidi="ar-SA"/>
        </w:rPr>
        <w:t>beroepen</w:t>
      </w:r>
      <w:r w:rsidRPr="008547D8">
        <w:rPr>
          <w:rFonts w:eastAsia="Times New Roman" w:cs="Courier New"/>
          <w:color w:val="2A2A2A"/>
          <w:lang w:val="nl-NL" w:eastAsia="nl-NL" w:bidi="ar-SA"/>
        </w:rPr>
        <w:t>. Eerst o.a. smid maar later ook handelaar en bestuurder.</w:t>
      </w:r>
      <w:r w:rsidRPr="008547D8">
        <w:rPr>
          <w:rFonts w:eastAsia="Times New Roman" w:cs="Courier New"/>
          <w:color w:val="2A2A2A"/>
          <w:lang w:val="nl-NL" w:eastAsia="nl-NL" w:bidi="ar-SA"/>
        </w:rPr>
        <w:br/>
        <w:t xml:space="preserve">Er ontstonden kleine dorpen dankzij de landbouw waardoor dichtbij huis gewerkt kon worden. Vanaf de twaalfde eeuw ontstonden </w:t>
      </w:r>
      <w:r w:rsidRPr="008547D8">
        <w:rPr>
          <w:rFonts w:eastAsia="Times New Roman" w:cs="Courier New"/>
          <w:b/>
          <w:color w:val="2A2A2A"/>
          <w:lang w:val="nl-NL" w:eastAsia="nl-NL" w:bidi="ar-SA"/>
        </w:rPr>
        <w:t>gilden</w:t>
      </w:r>
      <w:r w:rsidRPr="008547D8">
        <w:rPr>
          <w:rFonts w:eastAsia="Times New Roman" w:cs="Courier New"/>
          <w:color w:val="2A2A2A"/>
          <w:lang w:val="nl-NL" w:eastAsia="nl-NL" w:bidi="ar-SA"/>
        </w:rPr>
        <w:t xml:space="preserve">, een soort beroepsorganisaties. Toen mensen sedentair werden begon ook </w:t>
      </w:r>
      <w:r w:rsidRPr="008547D8">
        <w:rPr>
          <w:rFonts w:eastAsia="Times New Roman" w:cs="Courier New"/>
          <w:b/>
          <w:color w:val="2A2A2A"/>
          <w:lang w:val="nl-NL" w:eastAsia="nl-NL" w:bidi="ar-SA"/>
        </w:rPr>
        <w:t>grondbezit</w:t>
      </w:r>
      <w:r w:rsidRPr="008547D8">
        <w:rPr>
          <w:rFonts w:eastAsia="Times New Roman" w:cs="Courier New"/>
          <w:color w:val="2A2A2A"/>
          <w:lang w:val="nl-NL" w:eastAsia="nl-NL" w:bidi="ar-SA"/>
        </w:rPr>
        <w:t xml:space="preserve"> belangrijk te worden. Dit was eerst eerlijk; de grond was vrij en voor iedereen beschikbaar. Maar toen de leefgemeenschappen groter werden, kwam grond in bezit van een kleine groep grootgrondbezitters die horigen (slaven) het land lieten bewerken. Er waren grote verschillen tussen mensen, de sociale ongelijkheid was dus erg groot in deze eerste samenlevingen. Het was een </w:t>
      </w:r>
      <w:r w:rsidRPr="008547D8">
        <w:rPr>
          <w:rFonts w:eastAsia="Times New Roman" w:cs="Courier New"/>
          <w:b/>
          <w:color w:val="2A2A2A"/>
          <w:lang w:val="nl-NL" w:eastAsia="nl-NL" w:bidi="ar-SA"/>
        </w:rPr>
        <w:t>standenmaatschappij</w:t>
      </w:r>
      <w:r w:rsidRPr="008547D8">
        <w:rPr>
          <w:rFonts w:eastAsia="Times New Roman" w:cs="Courier New"/>
          <w:color w:val="2A2A2A"/>
          <w:lang w:val="nl-NL" w:eastAsia="nl-NL" w:bidi="ar-SA"/>
        </w:rPr>
        <w:t>; er was geen mogelijkheid tot sociale mobiliteit.</w:t>
      </w:r>
      <w:r w:rsidRPr="008547D8">
        <w:rPr>
          <w:rFonts w:eastAsia="Times New Roman" w:cs="Courier New"/>
          <w:color w:val="2A2A2A"/>
          <w:lang w:val="nl-NL" w:eastAsia="nl-NL" w:bidi="ar-SA"/>
        </w:rPr>
        <w:br/>
      </w:r>
      <w:r w:rsidRPr="008547D8">
        <w:rPr>
          <w:rFonts w:eastAsia="Times New Roman" w:cs="Courier New"/>
          <w:color w:val="2A2A2A"/>
          <w:lang w:val="nl-NL" w:eastAsia="nl-NL" w:bidi="ar-SA"/>
        </w:rPr>
        <w:br/>
      </w:r>
      <w:r w:rsidRPr="008547D8">
        <w:rPr>
          <w:rFonts w:eastAsia="Times New Roman" w:cs="Courier New"/>
          <w:i/>
          <w:color w:val="2A2A2A"/>
          <w:lang w:val="nl-NL" w:eastAsia="nl-NL" w:bidi="ar-SA"/>
        </w:rPr>
        <w:t>2.2 Mechanisering van arbeid.</w:t>
      </w:r>
      <w:r w:rsidRPr="008547D8">
        <w:rPr>
          <w:rFonts w:eastAsia="Times New Roman" w:cs="Courier New"/>
          <w:color w:val="2A2A2A"/>
          <w:lang w:val="nl-NL" w:eastAsia="nl-NL" w:bidi="ar-SA"/>
        </w:rPr>
        <w:br/>
        <w:t xml:space="preserve">In de zeventiende eeuw verdwenen de zelfstandige ambachtslieden en ontstonden er </w:t>
      </w:r>
      <w:r w:rsidRPr="008547D8">
        <w:rPr>
          <w:rFonts w:eastAsia="Times New Roman" w:cs="Courier New"/>
          <w:b/>
          <w:color w:val="2A2A2A"/>
          <w:lang w:val="nl-NL" w:eastAsia="nl-NL" w:bidi="ar-SA"/>
        </w:rPr>
        <w:t>manufacturen</w:t>
      </w:r>
      <w:r w:rsidRPr="008547D8">
        <w:rPr>
          <w:rFonts w:eastAsia="Times New Roman" w:cs="Courier New"/>
          <w:color w:val="2A2A2A"/>
          <w:lang w:val="nl-NL" w:eastAsia="nl-NL" w:bidi="ar-SA"/>
        </w:rPr>
        <w:t xml:space="preserve"> (fabrieken). De productie kwam hierdoor hoger te liggen. Dit word ook wel de </w:t>
      </w:r>
      <w:r w:rsidRPr="008547D8">
        <w:rPr>
          <w:rFonts w:eastAsia="Times New Roman" w:cs="Courier New"/>
          <w:b/>
          <w:color w:val="2A2A2A"/>
          <w:lang w:val="nl-NL" w:eastAsia="nl-NL" w:bidi="ar-SA"/>
        </w:rPr>
        <w:t>industriële</w:t>
      </w:r>
      <w:r w:rsidRPr="008547D8">
        <w:rPr>
          <w:rFonts w:eastAsia="Times New Roman" w:cs="Courier New"/>
          <w:color w:val="2A2A2A"/>
          <w:lang w:val="nl-NL" w:eastAsia="nl-NL" w:bidi="ar-SA"/>
        </w:rPr>
        <w:t xml:space="preserve"> </w:t>
      </w:r>
      <w:r w:rsidRPr="008547D8">
        <w:rPr>
          <w:rFonts w:eastAsia="Times New Roman" w:cs="Courier New"/>
          <w:b/>
          <w:color w:val="2A2A2A"/>
          <w:lang w:val="nl-NL" w:eastAsia="nl-NL" w:bidi="ar-SA"/>
        </w:rPr>
        <w:t>revolutie</w:t>
      </w:r>
      <w:r w:rsidRPr="008547D8">
        <w:rPr>
          <w:rFonts w:eastAsia="Times New Roman" w:cs="Courier New"/>
          <w:color w:val="2A2A2A"/>
          <w:lang w:val="nl-NL" w:eastAsia="nl-NL" w:bidi="ar-SA"/>
        </w:rPr>
        <w:t xml:space="preserve"> genoemd. De basis hiervan was de stoommachine (1753) en even later de elektriciteit (1870). Doordat door machines het werk lichter was werden vrouwen en kinderen massaal ingezet als arbeidskrachten. </w:t>
      </w:r>
      <w:r w:rsidRPr="008547D8">
        <w:rPr>
          <w:rFonts w:eastAsia="Times New Roman" w:cs="Courier New"/>
          <w:color w:val="2A2A2A"/>
          <w:lang w:val="nl-NL" w:eastAsia="nl-NL" w:bidi="ar-SA"/>
        </w:rPr>
        <w:br/>
        <w:t xml:space="preserve">Doordat er </w:t>
      </w:r>
      <w:r w:rsidRPr="008547D8">
        <w:rPr>
          <w:rFonts w:eastAsia="Times New Roman" w:cs="Courier New"/>
          <w:b/>
          <w:color w:val="2A2A2A"/>
          <w:lang w:val="nl-NL" w:eastAsia="nl-NL" w:bidi="ar-SA"/>
        </w:rPr>
        <w:t>deeltaken</w:t>
      </w:r>
      <w:r w:rsidRPr="008547D8">
        <w:rPr>
          <w:rFonts w:eastAsia="Times New Roman" w:cs="Courier New"/>
          <w:color w:val="2A2A2A"/>
          <w:lang w:val="nl-NL" w:eastAsia="nl-NL" w:bidi="ar-SA"/>
        </w:rPr>
        <w:t xml:space="preserve"> ontstonden in het productieproces, hadden mensen nauwelijks nog zicht op het eindproduct. Hierdoor werd het werk saaier en verdween de mogelijkheid tot ontwikkeling. </w:t>
      </w:r>
      <w:r w:rsidRPr="008547D8">
        <w:rPr>
          <w:rFonts w:eastAsia="Times New Roman" w:cs="Courier New"/>
          <w:color w:val="2A2A2A"/>
          <w:lang w:val="nl-NL" w:eastAsia="nl-NL" w:bidi="ar-SA"/>
        </w:rPr>
        <w:br/>
        <w:t xml:space="preserve">Simpel gezegd werkte de </w:t>
      </w:r>
      <w:r w:rsidRPr="008547D8">
        <w:rPr>
          <w:rFonts w:eastAsia="Times New Roman" w:cs="Courier New"/>
          <w:b/>
          <w:color w:val="2A2A2A"/>
          <w:lang w:val="nl-NL" w:eastAsia="nl-NL" w:bidi="ar-SA"/>
        </w:rPr>
        <w:t>fabrieksmatige</w:t>
      </w:r>
      <w:r w:rsidRPr="008547D8">
        <w:rPr>
          <w:rFonts w:eastAsia="Times New Roman" w:cs="Courier New"/>
          <w:color w:val="2A2A2A"/>
          <w:lang w:val="nl-NL" w:eastAsia="nl-NL" w:bidi="ar-SA"/>
        </w:rPr>
        <w:t xml:space="preserve"> </w:t>
      </w:r>
      <w:r w:rsidRPr="008547D8">
        <w:rPr>
          <w:rFonts w:eastAsia="Times New Roman" w:cs="Courier New"/>
          <w:b/>
          <w:color w:val="2A2A2A"/>
          <w:lang w:val="nl-NL" w:eastAsia="nl-NL" w:bidi="ar-SA"/>
        </w:rPr>
        <w:t>productie</w:t>
      </w:r>
      <w:r w:rsidRPr="008547D8">
        <w:rPr>
          <w:rFonts w:eastAsia="Times New Roman" w:cs="Courier New"/>
          <w:color w:val="2A2A2A"/>
          <w:lang w:val="nl-NL" w:eastAsia="nl-NL" w:bidi="ar-SA"/>
        </w:rPr>
        <w:t xml:space="preserve"> als volgt: de eigenaar kocht met zijn kapitaal een fabriek, energie en grondstoffen en huurde vervolgens arbeiders in om het product te maken. De arbeider had slechts zijn eigen arbeidskracht te bieden, die hij verkocht aan de ondernemer. Het productieproces werd </w:t>
      </w:r>
      <w:r w:rsidRPr="008547D8">
        <w:rPr>
          <w:rFonts w:eastAsia="Times New Roman" w:cs="Courier New"/>
          <w:b/>
          <w:color w:val="2A2A2A"/>
          <w:lang w:val="nl-NL" w:eastAsia="nl-NL" w:bidi="ar-SA"/>
        </w:rPr>
        <w:t>gerationaliseerd</w:t>
      </w:r>
      <w:r w:rsidRPr="008547D8">
        <w:rPr>
          <w:rFonts w:eastAsia="Times New Roman" w:cs="Courier New"/>
          <w:color w:val="2A2A2A"/>
          <w:lang w:val="nl-NL" w:eastAsia="nl-NL" w:bidi="ar-SA"/>
        </w:rPr>
        <w:t xml:space="preserve">, zo efficiënt mogelijk gemaakt, om te kunnen concurreren met andere fabrieken. Arbeiders werden niet langer als mensen gezien maar als </w:t>
      </w:r>
      <w:r w:rsidRPr="008547D8">
        <w:rPr>
          <w:rFonts w:eastAsia="Times New Roman" w:cs="Courier New"/>
          <w:b/>
          <w:color w:val="2A2A2A"/>
          <w:lang w:val="nl-NL" w:eastAsia="nl-NL" w:bidi="ar-SA"/>
        </w:rPr>
        <w:t>productiefactoren</w:t>
      </w:r>
      <w:r w:rsidRPr="008547D8">
        <w:rPr>
          <w:rFonts w:eastAsia="Times New Roman" w:cs="Courier New"/>
          <w:color w:val="2A2A2A"/>
          <w:lang w:val="nl-NL" w:eastAsia="nl-NL" w:bidi="ar-SA"/>
        </w:rPr>
        <w:t>. Ook gilden verdwenen, zij konden namelijk geen machines kopen en vertrokken dus naar de steden.</w:t>
      </w:r>
      <w:r w:rsidRPr="008547D8">
        <w:rPr>
          <w:rFonts w:eastAsia="Times New Roman" w:cs="Courier New"/>
          <w:color w:val="2A2A2A"/>
          <w:lang w:val="nl-NL" w:eastAsia="nl-NL" w:bidi="ar-SA"/>
        </w:rPr>
        <w:br/>
        <w:t xml:space="preserve">De standensamenleving maakte plaats voor een </w:t>
      </w:r>
      <w:r w:rsidRPr="008547D8">
        <w:rPr>
          <w:rFonts w:eastAsia="Times New Roman" w:cs="Courier New"/>
          <w:b/>
          <w:color w:val="2A2A2A"/>
          <w:lang w:val="nl-NL" w:eastAsia="nl-NL" w:bidi="ar-SA"/>
        </w:rPr>
        <w:t>klassenmaatschappij</w:t>
      </w:r>
      <w:r w:rsidRPr="008547D8">
        <w:rPr>
          <w:rFonts w:eastAsia="Times New Roman" w:cs="Courier New"/>
          <w:color w:val="2A2A2A"/>
          <w:lang w:val="nl-NL" w:eastAsia="nl-NL" w:bidi="ar-SA"/>
        </w:rPr>
        <w:t>, een maatschappij waarbij de onderlinge verschillen niet langer bepaald worden door afkomst of 'stand', maar door economische factoren, zoals de beschikking over productiemiddelen.</w:t>
      </w:r>
      <w:r w:rsidRPr="008547D8">
        <w:rPr>
          <w:rFonts w:eastAsia="Times New Roman" w:cs="Courier New"/>
          <w:color w:val="2A2A2A"/>
          <w:lang w:val="nl-NL" w:eastAsia="nl-NL" w:bidi="ar-SA"/>
        </w:rPr>
        <w:br/>
      </w:r>
      <w:r w:rsidRPr="008547D8">
        <w:rPr>
          <w:rFonts w:eastAsia="Times New Roman" w:cs="Courier New"/>
          <w:color w:val="2A2A2A"/>
          <w:lang w:val="nl-NL" w:eastAsia="nl-NL" w:bidi="ar-SA"/>
        </w:rPr>
        <w:br/>
      </w:r>
      <w:r w:rsidRPr="008547D8">
        <w:rPr>
          <w:rFonts w:eastAsia="Times New Roman" w:cs="Courier New"/>
          <w:i/>
          <w:color w:val="2A2A2A"/>
          <w:lang w:val="nl-NL" w:eastAsia="nl-NL" w:bidi="ar-SA"/>
        </w:rPr>
        <w:t>2.3 Van product naar dienst.</w:t>
      </w:r>
      <w:r w:rsidRPr="008547D8">
        <w:rPr>
          <w:rFonts w:eastAsia="Times New Roman" w:cs="Courier New"/>
          <w:color w:val="2A2A2A"/>
          <w:lang w:val="nl-NL" w:eastAsia="nl-NL" w:bidi="ar-SA"/>
        </w:rPr>
        <w:br/>
        <w:t xml:space="preserve">Het zwaartepunt van de economische activiteiten komen na de tweede Wereldoorlog op de </w:t>
      </w:r>
      <w:r w:rsidRPr="008547D8">
        <w:rPr>
          <w:rFonts w:eastAsia="Times New Roman" w:cs="Courier New"/>
          <w:b/>
          <w:color w:val="2A2A2A"/>
          <w:lang w:val="nl-NL" w:eastAsia="nl-NL" w:bidi="ar-SA"/>
        </w:rPr>
        <w:t>dienstverlening</w:t>
      </w:r>
      <w:r w:rsidRPr="008547D8">
        <w:rPr>
          <w:rFonts w:eastAsia="Times New Roman" w:cs="Courier New"/>
          <w:color w:val="2A2A2A"/>
          <w:lang w:val="nl-NL" w:eastAsia="nl-NL" w:bidi="ar-SA"/>
        </w:rPr>
        <w:t xml:space="preserve"> (tertiaire sector), zoals pretparken en restaurants maar ook banken en verzekeringsmaatschappijen, te liggen. Dit was deels een gevolg van de </w:t>
      </w:r>
      <w:r w:rsidRPr="008547D8">
        <w:rPr>
          <w:rFonts w:eastAsia="Times New Roman" w:cs="Courier New"/>
          <w:b/>
          <w:color w:val="2A2A2A"/>
          <w:lang w:val="nl-NL" w:eastAsia="nl-NL" w:bidi="ar-SA"/>
        </w:rPr>
        <w:t>toegenomen</w:t>
      </w:r>
      <w:r w:rsidRPr="008547D8">
        <w:rPr>
          <w:rFonts w:eastAsia="Times New Roman" w:cs="Courier New"/>
          <w:color w:val="2A2A2A"/>
          <w:lang w:val="nl-NL" w:eastAsia="nl-NL" w:bidi="ar-SA"/>
        </w:rPr>
        <w:t xml:space="preserve"> </w:t>
      </w:r>
      <w:r w:rsidRPr="008547D8">
        <w:rPr>
          <w:rFonts w:eastAsia="Times New Roman" w:cs="Courier New"/>
          <w:b/>
          <w:color w:val="2A2A2A"/>
          <w:lang w:val="nl-NL" w:eastAsia="nl-NL" w:bidi="ar-SA"/>
        </w:rPr>
        <w:t>welvaart</w:t>
      </w:r>
      <w:r w:rsidRPr="008547D8">
        <w:rPr>
          <w:rFonts w:eastAsia="Times New Roman" w:cs="Courier New"/>
          <w:color w:val="2A2A2A"/>
          <w:lang w:val="nl-NL" w:eastAsia="nl-NL" w:bidi="ar-SA"/>
        </w:rPr>
        <w:t xml:space="preserve">. Door </w:t>
      </w:r>
      <w:r w:rsidRPr="008547D8">
        <w:rPr>
          <w:rFonts w:eastAsia="Times New Roman" w:cs="Courier New"/>
          <w:b/>
          <w:color w:val="2A2A2A"/>
          <w:lang w:val="nl-NL" w:eastAsia="nl-NL" w:bidi="ar-SA"/>
        </w:rPr>
        <w:t>internationalisering</w:t>
      </w:r>
      <w:r w:rsidRPr="008547D8">
        <w:rPr>
          <w:rFonts w:eastAsia="Times New Roman" w:cs="Courier New"/>
          <w:color w:val="2A2A2A"/>
          <w:lang w:val="nl-NL" w:eastAsia="nl-NL" w:bidi="ar-SA"/>
        </w:rPr>
        <w:t xml:space="preserve"> is de commerciële dienstensector verder gegroeid. Dit kwam doordat de productie van goederen en diensten </w:t>
      </w:r>
      <w:proofErr w:type="spellStart"/>
      <w:r w:rsidRPr="008547D8">
        <w:rPr>
          <w:rFonts w:eastAsia="Times New Roman" w:cs="Courier New"/>
          <w:color w:val="2A2A2A"/>
          <w:lang w:val="nl-NL" w:eastAsia="nl-NL" w:bidi="ar-SA"/>
        </w:rPr>
        <w:t>dáár</w:t>
      </w:r>
      <w:proofErr w:type="spellEnd"/>
      <w:r w:rsidRPr="008547D8">
        <w:rPr>
          <w:rFonts w:eastAsia="Times New Roman" w:cs="Courier New"/>
          <w:color w:val="2A2A2A"/>
          <w:lang w:val="nl-NL" w:eastAsia="nl-NL" w:bidi="ar-SA"/>
        </w:rPr>
        <w:t xml:space="preserve"> plaatsvonden waar het </w:t>
      </w:r>
      <w:proofErr w:type="spellStart"/>
      <w:r w:rsidRPr="008547D8">
        <w:rPr>
          <w:rFonts w:eastAsia="Times New Roman" w:cs="Courier New"/>
          <w:color w:val="2A2A2A"/>
          <w:lang w:val="nl-NL" w:eastAsia="nl-NL" w:bidi="ar-SA"/>
        </w:rPr>
        <w:t>het</w:t>
      </w:r>
      <w:proofErr w:type="spellEnd"/>
      <w:r w:rsidRPr="008547D8">
        <w:rPr>
          <w:rFonts w:eastAsia="Times New Roman" w:cs="Courier New"/>
          <w:color w:val="2A2A2A"/>
          <w:lang w:val="nl-NL" w:eastAsia="nl-NL" w:bidi="ar-SA"/>
        </w:rPr>
        <w:t xml:space="preserve"> meest efficiënt is. Dit erft grote gevolgen gehad op het gebied van:</w:t>
      </w:r>
    </w:p>
    <w:p w:rsidR="003B0E72" w:rsidRPr="008547D8" w:rsidRDefault="003B0E72" w:rsidP="00351C7A">
      <w:pPr>
        <w:pStyle w:val="Lijstalinea"/>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8" w:lineRule="atLeast"/>
        <w:ind w:left="284" w:hanging="284"/>
        <w:rPr>
          <w:rFonts w:eastAsia="Times New Roman" w:cs="Courier New"/>
          <w:color w:val="2A2A2A"/>
          <w:lang w:val="nl-NL" w:eastAsia="nl-NL" w:bidi="ar-SA"/>
        </w:rPr>
      </w:pPr>
      <w:r w:rsidRPr="008547D8">
        <w:rPr>
          <w:rFonts w:eastAsia="Times New Roman" w:cs="Courier New"/>
          <w:color w:val="2A2A2A"/>
          <w:lang w:val="nl-NL" w:eastAsia="nl-NL" w:bidi="ar-SA"/>
        </w:rPr>
        <w:t xml:space="preserve">De arbeidsinhoud: Het werken in de </w:t>
      </w:r>
      <w:r w:rsidRPr="008547D8">
        <w:rPr>
          <w:rFonts w:eastAsia="Times New Roman" w:cs="Courier New"/>
          <w:b/>
          <w:color w:val="2A2A2A"/>
          <w:lang w:val="nl-NL" w:eastAsia="nl-NL" w:bidi="ar-SA"/>
        </w:rPr>
        <w:t>diensteneconomie</w:t>
      </w:r>
      <w:r w:rsidRPr="008547D8">
        <w:rPr>
          <w:rFonts w:eastAsia="Times New Roman" w:cs="Courier New"/>
          <w:color w:val="2A2A2A"/>
          <w:lang w:val="nl-NL" w:eastAsia="nl-NL" w:bidi="ar-SA"/>
        </w:rPr>
        <w:t xml:space="preserve"> vereist een hoger opleidingsniveau. Het eindproduct staat niet langer centraal maar de manier waarop het tot stand komt.</w:t>
      </w:r>
    </w:p>
    <w:p w:rsidR="003B0E72" w:rsidRPr="008547D8" w:rsidRDefault="003B0E72" w:rsidP="00351C7A">
      <w:pPr>
        <w:pStyle w:val="Lijstalinea"/>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8" w:lineRule="atLeast"/>
        <w:ind w:left="284" w:hanging="284"/>
        <w:rPr>
          <w:rFonts w:eastAsia="Times New Roman" w:cs="Courier New"/>
          <w:color w:val="2A2A2A"/>
          <w:lang w:val="nl-NL" w:eastAsia="nl-NL" w:bidi="ar-SA"/>
        </w:rPr>
      </w:pPr>
      <w:r w:rsidRPr="008547D8">
        <w:rPr>
          <w:rFonts w:eastAsia="Times New Roman" w:cs="Courier New"/>
          <w:color w:val="2A2A2A"/>
          <w:lang w:val="nl-NL" w:eastAsia="nl-NL" w:bidi="ar-SA"/>
        </w:rPr>
        <w:t xml:space="preserve">De arbeidsomstandigheden: Het motto 'de klant is koning' heeft geleid tot een verruiming van werktijden. Er is een </w:t>
      </w:r>
      <w:r w:rsidRPr="008547D8">
        <w:rPr>
          <w:rFonts w:eastAsia="Times New Roman" w:cs="Courier New"/>
          <w:b/>
          <w:color w:val="2A2A2A"/>
          <w:lang w:val="nl-NL" w:eastAsia="nl-NL" w:bidi="ar-SA"/>
        </w:rPr>
        <w:t>24-uurseconomie</w:t>
      </w:r>
      <w:r w:rsidRPr="008547D8">
        <w:rPr>
          <w:rFonts w:eastAsia="Times New Roman" w:cs="Courier New"/>
          <w:color w:val="2A2A2A"/>
          <w:lang w:val="nl-NL" w:eastAsia="nl-NL" w:bidi="ar-SA"/>
        </w:rPr>
        <w:t xml:space="preserve"> ontstaan.</w:t>
      </w:r>
    </w:p>
    <w:p w:rsidR="003B0E72" w:rsidRPr="008547D8" w:rsidRDefault="003B0E72" w:rsidP="00351C7A">
      <w:pPr>
        <w:pStyle w:val="Lijstalinea"/>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8" w:lineRule="atLeast"/>
        <w:ind w:left="284" w:hanging="284"/>
        <w:rPr>
          <w:rFonts w:eastAsia="Times New Roman" w:cs="Courier New"/>
          <w:color w:val="2A2A2A"/>
          <w:lang w:val="nl-NL" w:eastAsia="nl-NL" w:bidi="ar-SA"/>
        </w:rPr>
      </w:pPr>
      <w:r w:rsidRPr="008547D8">
        <w:rPr>
          <w:rFonts w:eastAsia="Times New Roman" w:cs="Courier New"/>
          <w:color w:val="2A2A2A"/>
          <w:lang w:val="nl-NL" w:eastAsia="nl-NL" w:bidi="ar-SA"/>
        </w:rPr>
        <w:lastRenderedPageBreak/>
        <w:t xml:space="preserve">De arbeidsverhoudingen: Door het ontstaan van multinationale ondernemingen is er een grote afstand tussen bazen en personeel, waardoor een </w:t>
      </w:r>
      <w:r w:rsidRPr="008547D8">
        <w:rPr>
          <w:rFonts w:eastAsia="Times New Roman" w:cs="Courier New"/>
          <w:b/>
          <w:color w:val="2A2A2A"/>
          <w:lang w:val="nl-NL" w:eastAsia="nl-NL" w:bidi="ar-SA"/>
        </w:rPr>
        <w:t>tussenlaag</w:t>
      </w:r>
      <w:r w:rsidRPr="008547D8">
        <w:rPr>
          <w:rFonts w:eastAsia="Times New Roman" w:cs="Courier New"/>
          <w:color w:val="2A2A2A"/>
          <w:lang w:val="nl-NL" w:eastAsia="nl-NL" w:bidi="ar-SA"/>
        </w:rPr>
        <w:t xml:space="preserve"> </w:t>
      </w:r>
      <w:r w:rsidRPr="008547D8">
        <w:rPr>
          <w:rFonts w:eastAsia="Times New Roman" w:cs="Courier New"/>
          <w:b/>
          <w:color w:val="2A2A2A"/>
          <w:lang w:val="nl-NL" w:eastAsia="nl-NL" w:bidi="ar-SA"/>
        </w:rPr>
        <w:t>van</w:t>
      </w:r>
      <w:r w:rsidRPr="008547D8">
        <w:rPr>
          <w:rFonts w:eastAsia="Times New Roman" w:cs="Courier New"/>
          <w:color w:val="2A2A2A"/>
          <w:lang w:val="nl-NL" w:eastAsia="nl-NL" w:bidi="ar-SA"/>
        </w:rPr>
        <w:t xml:space="preserve"> </w:t>
      </w:r>
      <w:r w:rsidRPr="008547D8">
        <w:rPr>
          <w:rFonts w:eastAsia="Times New Roman" w:cs="Courier New"/>
          <w:b/>
          <w:color w:val="2A2A2A"/>
          <w:lang w:val="nl-NL" w:eastAsia="nl-NL" w:bidi="ar-SA"/>
        </w:rPr>
        <w:t>managers</w:t>
      </w:r>
      <w:r w:rsidRPr="008547D8">
        <w:rPr>
          <w:rFonts w:eastAsia="Times New Roman" w:cs="Courier New"/>
          <w:color w:val="2A2A2A"/>
          <w:lang w:val="nl-NL" w:eastAsia="nl-NL" w:bidi="ar-SA"/>
        </w:rPr>
        <w:t xml:space="preserve"> is ontstaan. Een andere ontwikkeling is de </w:t>
      </w:r>
      <w:r w:rsidRPr="008547D8">
        <w:rPr>
          <w:rFonts w:eastAsia="Times New Roman" w:cs="Courier New"/>
          <w:b/>
          <w:color w:val="2A2A2A"/>
          <w:lang w:val="nl-NL" w:eastAsia="nl-NL" w:bidi="ar-SA"/>
        </w:rPr>
        <w:t>flexibilisering</w:t>
      </w:r>
      <w:r w:rsidRPr="008547D8">
        <w:rPr>
          <w:rFonts w:eastAsia="Times New Roman" w:cs="Courier New"/>
          <w:color w:val="2A2A2A"/>
          <w:lang w:val="nl-NL" w:eastAsia="nl-NL" w:bidi="ar-SA"/>
        </w:rPr>
        <w:t xml:space="preserve"> van de arbeid, freelancer zijn bijvoorbeeld.</w:t>
      </w:r>
    </w:p>
    <w:p w:rsidR="003B0E72" w:rsidRPr="008547D8" w:rsidRDefault="003B0E72" w:rsidP="00351C7A">
      <w:pPr>
        <w:pStyle w:val="Lijstalinea"/>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8" w:lineRule="atLeast"/>
        <w:ind w:left="284" w:hanging="284"/>
        <w:rPr>
          <w:rFonts w:eastAsia="Times New Roman" w:cs="Courier New"/>
          <w:color w:val="2A2A2A"/>
          <w:lang w:val="nl-NL" w:eastAsia="nl-NL" w:bidi="ar-SA"/>
        </w:rPr>
      </w:pPr>
      <w:r w:rsidRPr="008547D8">
        <w:rPr>
          <w:rFonts w:eastAsia="Times New Roman" w:cs="Courier New"/>
          <w:color w:val="2A2A2A"/>
          <w:lang w:val="nl-NL" w:eastAsia="nl-NL" w:bidi="ar-SA"/>
        </w:rPr>
        <w:t xml:space="preserve">De sociale structuur van de samenleving: De leerplicht is verhoogd en er is sprake van </w:t>
      </w:r>
      <w:r w:rsidRPr="008547D8">
        <w:rPr>
          <w:rFonts w:eastAsia="Times New Roman" w:cs="Courier New"/>
          <w:b/>
          <w:color w:val="2A2A2A"/>
          <w:lang w:val="nl-NL" w:eastAsia="nl-NL" w:bidi="ar-SA"/>
        </w:rPr>
        <w:t>intergenerationele</w:t>
      </w:r>
      <w:r w:rsidRPr="008547D8">
        <w:rPr>
          <w:rFonts w:eastAsia="Times New Roman" w:cs="Courier New"/>
          <w:color w:val="2A2A2A"/>
          <w:lang w:val="nl-NL" w:eastAsia="nl-NL" w:bidi="ar-SA"/>
        </w:rPr>
        <w:t xml:space="preserve"> </w:t>
      </w:r>
      <w:r w:rsidRPr="008547D8">
        <w:rPr>
          <w:rFonts w:eastAsia="Times New Roman" w:cs="Courier New"/>
          <w:b/>
          <w:color w:val="2A2A2A"/>
          <w:lang w:val="nl-NL" w:eastAsia="nl-NL" w:bidi="ar-SA"/>
        </w:rPr>
        <w:t>mobiliteit</w:t>
      </w:r>
      <w:r w:rsidRPr="008547D8">
        <w:rPr>
          <w:rFonts w:eastAsia="Times New Roman" w:cs="Courier New"/>
          <w:color w:val="2A2A2A"/>
          <w:lang w:val="nl-NL" w:eastAsia="nl-NL" w:bidi="ar-SA"/>
        </w:rPr>
        <w:t xml:space="preserve">. Dit leidde verder tot een grotere </w:t>
      </w:r>
      <w:r w:rsidRPr="008547D8">
        <w:rPr>
          <w:rFonts w:eastAsia="Times New Roman" w:cs="Courier New"/>
          <w:b/>
          <w:color w:val="2A2A2A"/>
          <w:lang w:val="nl-NL" w:eastAsia="nl-NL" w:bidi="ar-SA"/>
        </w:rPr>
        <w:t>internationale</w:t>
      </w:r>
      <w:r w:rsidRPr="008547D8">
        <w:rPr>
          <w:rFonts w:eastAsia="Times New Roman" w:cs="Courier New"/>
          <w:color w:val="2A2A2A"/>
          <w:lang w:val="nl-NL" w:eastAsia="nl-NL" w:bidi="ar-SA"/>
        </w:rPr>
        <w:t xml:space="preserve"> </w:t>
      </w:r>
      <w:r w:rsidRPr="008547D8">
        <w:rPr>
          <w:rFonts w:eastAsia="Times New Roman" w:cs="Courier New"/>
          <w:b/>
          <w:color w:val="2A2A2A"/>
          <w:lang w:val="nl-NL" w:eastAsia="nl-NL" w:bidi="ar-SA"/>
        </w:rPr>
        <w:t>mobiliteit</w:t>
      </w:r>
      <w:r w:rsidRPr="008547D8">
        <w:rPr>
          <w:rFonts w:eastAsia="Times New Roman" w:cs="Courier New"/>
          <w:color w:val="2A2A2A"/>
          <w:lang w:val="nl-NL" w:eastAsia="nl-NL" w:bidi="ar-SA"/>
        </w:rPr>
        <w:t xml:space="preserve"> van werknemers. </w:t>
      </w:r>
    </w:p>
    <w:p w:rsidR="00351C7A" w:rsidRPr="008547D8" w:rsidRDefault="00351C7A" w:rsidP="00351C7A">
      <w:pPr>
        <w:pStyle w:val="HTML-voorafopgemaakt"/>
        <w:spacing w:line="318" w:lineRule="atLeast"/>
        <w:rPr>
          <w:rFonts w:asciiTheme="minorHAnsi" w:hAnsiTheme="minorHAnsi"/>
          <w:color w:val="2A2A2A"/>
          <w:sz w:val="24"/>
          <w:szCs w:val="24"/>
        </w:rPr>
      </w:pPr>
      <w:r w:rsidRPr="008547D8">
        <w:rPr>
          <w:rFonts w:asciiTheme="minorHAnsi" w:hAnsiTheme="minorHAnsi"/>
          <w:color w:val="2A2A2A"/>
          <w:sz w:val="24"/>
          <w:szCs w:val="24"/>
        </w:rPr>
        <w:br/>
      </w:r>
      <w:r w:rsidRPr="008547D8">
        <w:rPr>
          <w:rFonts w:asciiTheme="minorHAnsi" w:hAnsiTheme="minorHAnsi"/>
          <w:i/>
          <w:color w:val="2A2A2A"/>
          <w:sz w:val="24"/>
          <w:szCs w:val="24"/>
        </w:rPr>
        <w:t>2.4 Informatisering van arbeid.</w:t>
      </w:r>
      <w:r w:rsidRPr="008547D8">
        <w:rPr>
          <w:rFonts w:asciiTheme="minorHAnsi" w:hAnsiTheme="minorHAnsi"/>
          <w:color w:val="2A2A2A"/>
          <w:sz w:val="24"/>
          <w:szCs w:val="24"/>
        </w:rPr>
        <w:br/>
        <w:t xml:space="preserve">Door de uitvinding van de chip heeft er in elke arbeidssector </w:t>
      </w:r>
      <w:r w:rsidRPr="008547D8">
        <w:rPr>
          <w:rFonts w:asciiTheme="minorHAnsi" w:hAnsiTheme="minorHAnsi"/>
          <w:b/>
          <w:color w:val="2A2A2A"/>
          <w:sz w:val="24"/>
          <w:szCs w:val="24"/>
        </w:rPr>
        <w:t>automatisering</w:t>
      </w:r>
      <w:r w:rsidRPr="008547D8">
        <w:rPr>
          <w:rFonts w:asciiTheme="minorHAnsi" w:hAnsiTheme="minorHAnsi"/>
          <w:color w:val="2A2A2A"/>
          <w:sz w:val="24"/>
          <w:szCs w:val="24"/>
        </w:rPr>
        <w:t xml:space="preserve"> plaatsgevonden. De geautomatiseerde machines nemen nu ook het denkwerk over, </w:t>
      </w:r>
      <w:r w:rsidRPr="008547D8">
        <w:rPr>
          <w:rFonts w:asciiTheme="minorHAnsi" w:hAnsiTheme="minorHAnsi"/>
          <w:b/>
          <w:color w:val="2A2A2A"/>
          <w:sz w:val="24"/>
          <w:szCs w:val="24"/>
        </w:rPr>
        <w:t>robotisering</w:t>
      </w:r>
      <w:r w:rsidRPr="008547D8">
        <w:rPr>
          <w:rFonts w:asciiTheme="minorHAnsi" w:hAnsiTheme="minorHAnsi"/>
          <w:color w:val="2A2A2A"/>
          <w:sz w:val="24"/>
          <w:szCs w:val="24"/>
        </w:rPr>
        <w:t xml:space="preserve"> genoemd. Alle informatie kan nu sneller verwerkt worden en word opgeslagen op een harde schijf. Dit word ook wel </w:t>
      </w:r>
      <w:r w:rsidRPr="008547D8">
        <w:rPr>
          <w:rFonts w:asciiTheme="minorHAnsi" w:hAnsiTheme="minorHAnsi"/>
          <w:b/>
          <w:color w:val="2A2A2A"/>
          <w:sz w:val="24"/>
          <w:szCs w:val="24"/>
        </w:rPr>
        <w:t>informatisering</w:t>
      </w:r>
      <w:r w:rsidRPr="008547D8">
        <w:rPr>
          <w:rFonts w:asciiTheme="minorHAnsi" w:hAnsiTheme="minorHAnsi"/>
          <w:color w:val="2A2A2A"/>
          <w:sz w:val="24"/>
          <w:szCs w:val="24"/>
        </w:rPr>
        <w:t xml:space="preserve"> genoemd, het effect van het steeds breder inzetten van informatietechnologie op de inhoud en organisatie van werk. Deze tijd word dan ook wel de </w:t>
      </w:r>
      <w:r w:rsidRPr="008547D8">
        <w:rPr>
          <w:rFonts w:asciiTheme="minorHAnsi" w:hAnsiTheme="minorHAnsi"/>
          <w:b/>
          <w:color w:val="2A2A2A"/>
          <w:sz w:val="24"/>
          <w:szCs w:val="24"/>
        </w:rPr>
        <w:t>informatierevolutie</w:t>
      </w:r>
      <w:r w:rsidRPr="008547D8">
        <w:rPr>
          <w:rFonts w:asciiTheme="minorHAnsi" w:hAnsiTheme="minorHAnsi"/>
          <w:color w:val="2A2A2A"/>
          <w:sz w:val="24"/>
          <w:szCs w:val="24"/>
        </w:rPr>
        <w:t xml:space="preserve"> genoemd.</w:t>
      </w:r>
      <w:r w:rsidRPr="008547D8">
        <w:rPr>
          <w:rStyle w:val="apple-converted-space"/>
          <w:rFonts w:asciiTheme="minorHAnsi" w:hAnsiTheme="minorHAnsi"/>
          <w:color w:val="2A2A2A"/>
          <w:sz w:val="24"/>
          <w:szCs w:val="24"/>
        </w:rPr>
        <w:t> </w:t>
      </w:r>
      <w:r w:rsidRPr="008547D8">
        <w:rPr>
          <w:rFonts w:asciiTheme="minorHAnsi" w:hAnsiTheme="minorHAnsi"/>
          <w:color w:val="2A2A2A"/>
          <w:sz w:val="24"/>
          <w:szCs w:val="24"/>
        </w:rPr>
        <w:br/>
        <w:t>Gevolgen hiervan zijn:</w:t>
      </w:r>
    </w:p>
    <w:p w:rsidR="00351C7A" w:rsidRPr="008547D8" w:rsidRDefault="00351C7A" w:rsidP="00351C7A">
      <w:pPr>
        <w:pStyle w:val="HTML-voorafopgemaakt"/>
        <w:numPr>
          <w:ilvl w:val="0"/>
          <w:numId w:val="9"/>
        </w:numPr>
        <w:spacing w:line="318" w:lineRule="atLeast"/>
        <w:ind w:left="284" w:hanging="284"/>
        <w:rPr>
          <w:rStyle w:val="apple-converted-space"/>
          <w:rFonts w:asciiTheme="minorHAnsi" w:hAnsiTheme="minorHAnsi"/>
          <w:color w:val="2A2A2A"/>
          <w:sz w:val="24"/>
          <w:szCs w:val="24"/>
        </w:rPr>
      </w:pPr>
      <w:r w:rsidRPr="008547D8">
        <w:rPr>
          <w:rFonts w:asciiTheme="minorHAnsi" w:hAnsiTheme="minorHAnsi"/>
          <w:color w:val="2A2A2A"/>
          <w:sz w:val="24"/>
          <w:szCs w:val="24"/>
        </w:rPr>
        <w:t>Nieuwe functies (ICT) ontstonden maar er verdween ook werk.</w:t>
      </w:r>
      <w:r w:rsidRPr="008547D8">
        <w:rPr>
          <w:rStyle w:val="apple-converted-space"/>
          <w:rFonts w:asciiTheme="minorHAnsi" w:hAnsiTheme="minorHAnsi"/>
          <w:color w:val="2A2A2A"/>
          <w:sz w:val="24"/>
          <w:szCs w:val="24"/>
        </w:rPr>
        <w:t> </w:t>
      </w:r>
    </w:p>
    <w:p w:rsidR="00351C7A" w:rsidRPr="008547D8" w:rsidRDefault="00351C7A" w:rsidP="00351C7A">
      <w:pPr>
        <w:pStyle w:val="HTML-voorafopgemaakt"/>
        <w:numPr>
          <w:ilvl w:val="0"/>
          <w:numId w:val="9"/>
        </w:numPr>
        <w:spacing w:line="318" w:lineRule="atLeast"/>
        <w:ind w:left="284" w:hanging="284"/>
        <w:rPr>
          <w:rStyle w:val="apple-converted-space"/>
          <w:rFonts w:asciiTheme="minorHAnsi" w:hAnsiTheme="minorHAnsi"/>
          <w:color w:val="2A2A2A"/>
          <w:sz w:val="24"/>
          <w:szCs w:val="24"/>
        </w:rPr>
      </w:pPr>
      <w:r w:rsidRPr="008547D8">
        <w:rPr>
          <w:rFonts w:asciiTheme="minorHAnsi" w:hAnsiTheme="minorHAnsi"/>
          <w:color w:val="2A2A2A"/>
          <w:sz w:val="24"/>
          <w:szCs w:val="24"/>
        </w:rPr>
        <w:t xml:space="preserve">Ook ontstond er </w:t>
      </w:r>
      <w:r w:rsidRPr="008547D8">
        <w:rPr>
          <w:rFonts w:asciiTheme="minorHAnsi" w:hAnsiTheme="minorHAnsi"/>
          <w:b/>
          <w:color w:val="2A2A2A"/>
          <w:sz w:val="24"/>
          <w:szCs w:val="24"/>
        </w:rPr>
        <w:t>productinnovatie</w:t>
      </w:r>
      <w:r w:rsidRPr="008547D8">
        <w:rPr>
          <w:rFonts w:asciiTheme="minorHAnsi" w:hAnsiTheme="minorHAnsi"/>
          <w:color w:val="2A2A2A"/>
          <w:sz w:val="24"/>
          <w:szCs w:val="24"/>
        </w:rPr>
        <w:t>, bijvoorbeeld de camera op een mobiele telefoon.</w:t>
      </w:r>
      <w:r w:rsidRPr="008547D8">
        <w:rPr>
          <w:rStyle w:val="apple-converted-space"/>
          <w:rFonts w:asciiTheme="minorHAnsi" w:hAnsiTheme="minorHAnsi"/>
          <w:color w:val="2A2A2A"/>
          <w:sz w:val="24"/>
          <w:szCs w:val="24"/>
        </w:rPr>
        <w:t> </w:t>
      </w:r>
    </w:p>
    <w:p w:rsidR="00351C7A" w:rsidRPr="008547D8" w:rsidRDefault="00351C7A" w:rsidP="00351C7A">
      <w:pPr>
        <w:pStyle w:val="HTML-voorafopgemaakt"/>
        <w:numPr>
          <w:ilvl w:val="0"/>
          <w:numId w:val="9"/>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 xml:space="preserve">Het productieproces verandert als gevolg van informatisering, we spreken dan van </w:t>
      </w:r>
      <w:r w:rsidRPr="008547D8">
        <w:rPr>
          <w:rFonts w:asciiTheme="minorHAnsi" w:hAnsiTheme="minorHAnsi"/>
          <w:b/>
          <w:color w:val="2A2A2A"/>
          <w:sz w:val="24"/>
          <w:szCs w:val="24"/>
        </w:rPr>
        <w:t>procesinnovatie</w:t>
      </w:r>
      <w:r w:rsidRPr="008547D8">
        <w:rPr>
          <w:rFonts w:asciiTheme="minorHAnsi" w:hAnsiTheme="minorHAnsi"/>
          <w:color w:val="2A2A2A"/>
          <w:sz w:val="24"/>
          <w:szCs w:val="24"/>
        </w:rPr>
        <w:t>.</w:t>
      </w:r>
    </w:p>
    <w:p w:rsidR="00351C7A" w:rsidRPr="008547D8" w:rsidRDefault="00351C7A" w:rsidP="00351C7A">
      <w:pPr>
        <w:pStyle w:val="HTML-voorafopgemaakt"/>
        <w:numPr>
          <w:ilvl w:val="0"/>
          <w:numId w:val="9"/>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 xml:space="preserve">Inhoud van het werk </w:t>
      </w:r>
      <w:bookmarkStart w:id="0" w:name="OLE_LINK1"/>
      <w:bookmarkStart w:id="1" w:name="OLE_LINK2"/>
      <w:r w:rsidRPr="008547D8">
        <w:rPr>
          <w:rFonts w:asciiTheme="minorHAnsi" w:hAnsiTheme="minorHAnsi"/>
          <w:color w:val="2A2A2A"/>
          <w:sz w:val="24"/>
          <w:szCs w:val="24"/>
        </w:rPr>
        <w:t>verandert</w:t>
      </w:r>
      <w:bookmarkEnd w:id="0"/>
      <w:bookmarkEnd w:id="1"/>
      <w:r w:rsidRPr="008547D8">
        <w:rPr>
          <w:rFonts w:asciiTheme="minorHAnsi" w:hAnsiTheme="minorHAnsi"/>
          <w:color w:val="2A2A2A"/>
          <w:sz w:val="24"/>
          <w:szCs w:val="24"/>
        </w:rPr>
        <w:t>: functies worden anders ingevuld.</w:t>
      </w:r>
    </w:p>
    <w:p w:rsidR="00351C7A" w:rsidRPr="008547D8" w:rsidRDefault="00351C7A" w:rsidP="00351C7A">
      <w:pPr>
        <w:pStyle w:val="HTML-voorafopgemaakt"/>
        <w:numPr>
          <w:ilvl w:val="0"/>
          <w:numId w:val="9"/>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 xml:space="preserve">De organisatie van arbeid verandert: het werk is minder plaats- en tijdgebonden door de opkomst van de computer. Er is dus </w:t>
      </w:r>
      <w:r w:rsidRPr="008547D8">
        <w:rPr>
          <w:rFonts w:asciiTheme="minorHAnsi" w:hAnsiTheme="minorHAnsi"/>
          <w:b/>
          <w:color w:val="2A2A2A"/>
          <w:sz w:val="24"/>
          <w:szCs w:val="24"/>
        </w:rPr>
        <w:t>fragmentering</w:t>
      </w:r>
      <w:r w:rsidRPr="008547D8">
        <w:rPr>
          <w:rFonts w:asciiTheme="minorHAnsi" w:hAnsiTheme="minorHAnsi"/>
          <w:color w:val="2A2A2A"/>
          <w:sz w:val="24"/>
          <w:szCs w:val="24"/>
        </w:rPr>
        <w:t xml:space="preserve"> </w:t>
      </w:r>
      <w:r w:rsidRPr="008547D8">
        <w:rPr>
          <w:rFonts w:asciiTheme="minorHAnsi" w:hAnsiTheme="minorHAnsi"/>
          <w:b/>
          <w:color w:val="2A2A2A"/>
          <w:sz w:val="24"/>
          <w:szCs w:val="24"/>
        </w:rPr>
        <w:t>van</w:t>
      </w:r>
      <w:r w:rsidRPr="008547D8">
        <w:rPr>
          <w:rFonts w:asciiTheme="minorHAnsi" w:hAnsiTheme="minorHAnsi"/>
          <w:color w:val="2A2A2A"/>
          <w:sz w:val="24"/>
          <w:szCs w:val="24"/>
        </w:rPr>
        <w:t xml:space="preserve"> </w:t>
      </w:r>
      <w:r w:rsidRPr="008547D8">
        <w:rPr>
          <w:rFonts w:asciiTheme="minorHAnsi" w:hAnsiTheme="minorHAnsi"/>
          <w:b/>
          <w:color w:val="2A2A2A"/>
          <w:sz w:val="24"/>
          <w:szCs w:val="24"/>
        </w:rPr>
        <w:t>sociale</w:t>
      </w:r>
      <w:r w:rsidRPr="008547D8">
        <w:rPr>
          <w:rFonts w:asciiTheme="minorHAnsi" w:hAnsiTheme="minorHAnsi"/>
          <w:color w:val="2A2A2A"/>
          <w:sz w:val="24"/>
          <w:szCs w:val="24"/>
        </w:rPr>
        <w:t xml:space="preserve"> </w:t>
      </w:r>
      <w:r w:rsidRPr="008547D8">
        <w:rPr>
          <w:rFonts w:asciiTheme="minorHAnsi" w:hAnsiTheme="minorHAnsi"/>
          <w:b/>
          <w:color w:val="2A2A2A"/>
          <w:sz w:val="24"/>
          <w:szCs w:val="24"/>
        </w:rPr>
        <w:t>rollen</w:t>
      </w:r>
      <w:r w:rsidRPr="008547D8">
        <w:rPr>
          <w:rFonts w:asciiTheme="minorHAnsi" w:hAnsiTheme="minorHAnsi"/>
          <w:color w:val="2A2A2A"/>
          <w:sz w:val="24"/>
          <w:szCs w:val="24"/>
        </w:rPr>
        <w:t>, combineren van arbeid, studie en zorg.</w:t>
      </w:r>
    </w:p>
    <w:p w:rsidR="00351C7A" w:rsidRPr="008547D8" w:rsidRDefault="00351C7A" w:rsidP="00351C7A">
      <w:pPr>
        <w:pStyle w:val="HTML-voorafopgemaakt"/>
        <w:numPr>
          <w:ilvl w:val="0"/>
          <w:numId w:val="9"/>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 xml:space="preserve">De arbeidsverhoudingen veranderen: er ontstaat een </w:t>
      </w:r>
      <w:r w:rsidRPr="008547D8">
        <w:rPr>
          <w:rFonts w:asciiTheme="minorHAnsi" w:hAnsiTheme="minorHAnsi"/>
          <w:b/>
          <w:color w:val="2A2A2A"/>
          <w:sz w:val="24"/>
          <w:szCs w:val="24"/>
        </w:rPr>
        <w:t>platte</w:t>
      </w:r>
      <w:r w:rsidRPr="008547D8">
        <w:rPr>
          <w:rFonts w:asciiTheme="minorHAnsi" w:hAnsiTheme="minorHAnsi"/>
          <w:color w:val="2A2A2A"/>
          <w:sz w:val="24"/>
          <w:szCs w:val="24"/>
        </w:rPr>
        <w:t xml:space="preserve"> </w:t>
      </w:r>
      <w:r w:rsidRPr="008547D8">
        <w:rPr>
          <w:rFonts w:asciiTheme="minorHAnsi" w:hAnsiTheme="minorHAnsi"/>
          <w:b/>
          <w:color w:val="2A2A2A"/>
          <w:sz w:val="24"/>
          <w:szCs w:val="24"/>
        </w:rPr>
        <w:t>organisatie</w:t>
      </w:r>
      <w:r w:rsidRPr="008547D8">
        <w:rPr>
          <w:rFonts w:asciiTheme="minorHAnsi" w:hAnsiTheme="minorHAnsi"/>
          <w:color w:val="2A2A2A"/>
          <w:sz w:val="24"/>
          <w:szCs w:val="24"/>
        </w:rPr>
        <w:t xml:space="preserve"> omdat ook medewerkers, via computers, beschikken over informatie die normaal alleen de directie kreeg. De afstand tussen verschillende niveaus word hierdoor kleiner.</w:t>
      </w:r>
    </w:p>
    <w:p w:rsidR="00351C7A" w:rsidRPr="008547D8" w:rsidRDefault="00351C7A" w:rsidP="00351C7A">
      <w:pPr>
        <w:pStyle w:val="HTML-voorafopgemaakt"/>
        <w:numPr>
          <w:ilvl w:val="0"/>
          <w:numId w:val="9"/>
        </w:numPr>
        <w:spacing w:line="318" w:lineRule="atLeast"/>
        <w:ind w:left="284" w:hanging="284"/>
        <w:rPr>
          <w:rStyle w:val="apple-converted-space"/>
          <w:rFonts w:asciiTheme="minorHAnsi" w:hAnsiTheme="minorHAnsi"/>
          <w:color w:val="2A2A2A"/>
          <w:sz w:val="24"/>
          <w:szCs w:val="24"/>
        </w:rPr>
      </w:pPr>
      <w:r w:rsidRPr="008547D8">
        <w:rPr>
          <w:rFonts w:asciiTheme="minorHAnsi" w:hAnsiTheme="minorHAnsi"/>
          <w:color w:val="2A2A2A"/>
          <w:sz w:val="24"/>
          <w:szCs w:val="24"/>
        </w:rPr>
        <w:t xml:space="preserve">De sociale structuur verandert: Nederland is ontwikkeld tot een </w:t>
      </w:r>
      <w:r w:rsidRPr="008547D8">
        <w:rPr>
          <w:rFonts w:asciiTheme="minorHAnsi" w:hAnsiTheme="minorHAnsi"/>
          <w:b/>
          <w:color w:val="2A2A2A"/>
          <w:sz w:val="24"/>
          <w:szCs w:val="24"/>
        </w:rPr>
        <w:t>open</w:t>
      </w:r>
      <w:r w:rsidRPr="008547D8">
        <w:rPr>
          <w:rFonts w:asciiTheme="minorHAnsi" w:hAnsiTheme="minorHAnsi"/>
          <w:color w:val="2A2A2A"/>
          <w:sz w:val="24"/>
          <w:szCs w:val="24"/>
        </w:rPr>
        <w:t xml:space="preserve"> </w:t>
      </w:r>
      <w:r w:rsidRPr="008547D8">
        <w:rPr>
          <w:rFonts w:asciiTheme="minorHAnsi" w:hAnsiTheme="minorHAnsi"/>
          <w:b/>
          <w:color w:val="2A2A2A"/>
          <w:sz w:val="24"/>
          <w:szCs w:val="24"/>
        </w:rPr>
        <w:t>samenleving</w:t>
      </w:r>
      <w:r w:rsidRPr="008547D8">
        <w:rPr>
          <w:rFonts w:asciiTheme="minorHAnsi" w:hAnsiTheme="minorHAnsi"/>
          <w:color w:val="2A2A2A"/>
          <w:sz w:val="24"/>
          <w:szCs w:val="24"/>
        </w:rPr>
        <w:t xml:space="preserve">, een samenleving waarin de leden goede kansen op maatschappelijk stijging hebben. Voor mensen die problemen hebben met leren en een taalachterstand </w:t>
      </w:r>
      <w:r w:rsidRPr="008547D8">
        <w:rPr>
          <w:rFonts w:asciiTheme="minorHAnsi" w:hAnsiTheme="minorHAnsi"/>
          <w:b/>
          <w:color w:val="2A2A2A"/>
          <w:sz w:val="24"/>
          <w:szCs w:val="24"/>
        </w:rPr>
        <w:t>pakt dit niet gunstig uit</w:t>
      </w:r>
      <w:r w:rsidRPr="008547D8">
        <w:rPr>
          <w:rFonts w:asciiTheme="minorHAnsi" w:hAnsiTheme="minorHAnsi"/>
          <w:color w:val="2A2A2A"/>
          <w:sz w:val="24"/>
          <w:szCs w:val="24"/>
        </w:rPr>
        <w:t>.</w:t>
      </w:r>
      <w:r w:rsidRPr="008547D8">
        <w:rPr>
          <w:rStyle w:val="apple-converted-space"/>
          <w:rFonts w:asciiTheme="minorHAnsi" w:hAnsiTheme="minorHAnsi"/>
          <w:color w:val="2A2A2A"/>
          <w:sz w:val="24"/>
          <w:szCs w:val="24"/>
        </w:rPr>
        <w:t> </w:t>
      </w:r>
    </w:p>
    <w:p w:rsidR="00351C7A" w:rsidRPr="008547D8" w:rsidRDefault="00351C7A" w:rsidP="00351C7A">
      <w:pPr>
        <w:pStyle w:val="HTML-voorafopgemaakt"/>
        <w:spacing w:line="318" w:lineRule="atLeast"/>
        <w:rPr>
          <w:rFonts w:asciiTheme="minorHAnsi" w:hAnsiTheme="minorHAnsi"/>
          <w:color w:val="2A2A2A"/>
          <w:sz w:val="24"/>
          <w:szCs w:val="24"/>
        </w:rPr>
      </w:pPr>
      <w:r w:rsidRPr="008547D8">
        <w:rPr>
          <w:rFonts w:asciiTheme="minorHAnsi" w:hAnsiTheme="minorHAnsi"/>
          <w:color w:val="2A2A2A"/>
          <w:sz w:val="24"/>
          <w:szCs w:val="24"/>
        </w:rPr>
        <w:br/>
      </w:r>
      <w:r w:rsidRPr="008547D8">
        <w:rPr>
          <w:rFonts w:asciiTheme="minorHAnsi" w:hAnsiTheme="minorHAnsi"/>
          <w:b/>
          <w:color w:val="2A2A2A"/>
          <w:sz w:val="24"/>
          <w:szCs w:val="24"/>
        </w:rPr>
        <w:t>Hoofdstuk 3: Economische orde.</w:t>
      </w:r>
      <w:r w:rsidRPr="008547D8">
        <w:rPr>
          <w:rFonts w:asciiTheme="minorHAnsi" w:hAnsiTheme="minorHAnsi"/>
          <w:b/>
          <w:color w:val="2A2A2A"/>
          <w:sz w:val="24"/>
          <w:szCs w:val="24"/>
        </w:rPr>
        <w:br/>
      </w:r>
      <w:r w:rsidRPr="008547D8">
        <w:rPr>
          <w:rFonts w:asciiTheme="minorHAnsi" w:hAnsiTheme="minorHAnsi"/>
          <w:color w:val="2A2A2A"/>
          <w:sz w:val="24"/>
          <w:szCs w:val="24"/>
        </w:rPr>
        <w:t xml:space="preserve">De manier waarop de economie in een samenleving georganiseerd is noemen we de </w:t>
      </w:r>
      <w:r w:rsidRPr="008547D8">
        <w:rPr>
          <w:rFonts w:asciiTheme="minorHAnsi" w:hAnsiTheme="minorHAnsi"/>
          <w:b/>
          <w:color w:val="2A2A2A"/>
          <w:sz w:val="24"/>
          <w:szCs w:val="24"/>
        </w:rPr>
        <w:t>economische</w:t>
      </w:r>
      <w:r w:rsidRPr="008547D8">
        <w:rPr>
          <w:rFonts w:asciiTheme="minorHAnsi" w:hAnsiTheme="minorHAnsi"/>
          <w:color w:val="2A2A2A"/>
          <w:sz w:val="24"/>
          <w:szCs w:val="24"/>
        </w:rPr>
        <w:t xml:space="preserve"> </w:t>
      </w:r>
      <w:r w:rsidRPr="008547D8">
        <w:rPr>
          <w:rFonts w:asciiTheme="minorHAnsi" w:hAnsiTheme="minorHAnsi"/>
          <w:b/>
          <w:color w:val="2A2A2A"/>
          <w:sz w:val="24"/>
          <w:szCs w:val="24"/>
        </w:rPr>
        <w:t>orde</w:t>
      </w:r>
      <w:r w:rsidRPr="008547D8">
        <w:rPr>
          <w:rFonts w:asciiTheme="minorHAnsi" w:hAnsiTheme="minorHAnsi"/>
          <w:color w:val="2A2A2A"/>
          <w:sz w:val="24"/>
          <w:szCs w:val="24"/>
        </w:rPr>
        <w:t>. Deze is niet in alle landen hetzelfde en word onderscheiden in drie types:</w:t>
      </w:r>
    </w:p>
    <w:p w:rsidR="00351C7A" w:rsidRPr="008547D8" w:rsidRDefault="00351C7A" w:rsidP="00351C7A">
      <w:pPr>
        <w:pStyle w:val="HTML-voorafopgemaakt"/>
        <w:numPr>
          <w:ilvl w:val="0"/>
          <w:numId w:val="10"/>
        </w:numPr>
        <w:spacing w:line="318" w:lineRule="atLeast"/>
        <w:ind w:left="284" w:hanging="284"/>
        <w:rPr>
          <w:rStyle w:val="apple-converted-space"/>
          <w:rFonts w:asciiTheme="minorHAnsi" w:hAnsiTheme="minorHAnsi"/>
          <w:color w:val="2A2A2A"/>
          <w:sz w:val="24"/>
          <w:szCs w:val="24"/>
        </w:rPr>
      </w:pPr>
      <w:r w:rsidRPr="008547D8">
        <w:rPr>
          <w:rFonts w:asciiTheme="minorHAnsi" w:hAnsiTheme="minorHAnsi"/>
          <w:color w:val="2A2A2A"/>
          <w:sz w:val="24"/>
          <w:szCs w:val="24"/>
        </w:rPr>
        <w:t>De vrijemarkteconomie</w:t>
      </w:r>
      <w:r w:rsidRPr="008547D8">
        <w:rPr>
          <w:rStyle w:val="apple-converted-space"/>
          <w:rFonts w:asciiTheme="minorHAnsi" w:hAnsiTheme="minorHAnsi"/>
          <w:color w:val="2A2A2A"/>
          <w:sz w:val="24"/>
          <w:szCs w:val="24"/>
        </w:rPr>
        <w:t> </w:t>
      </w:r>
    </w:p>
    <w:p w:rsidR="00351C7A" w:rsidRPr="008547D8" w:rsidRDefault="00351C7A" w:rsidP="00351C7A">
      <w:pPr>
        <w:pStyle w:val="HTML-voorafopgemaakt"/>
        <w:numPr>
          <w:ilvl w:val="0"/>
          <w:numId w:val="10"/>
        </w:numPr>
        <w:spacing w:line="318" w:lineRule="atLeast"/>
        <w:ind w:left="284" w:hanging="284"/>
        <w:rPr>
          <w:rStyle w:val="apple-converted-space"/>
          <w:rFonts w:asciiTheme="minorHAnsi" w:hAnsiTheme="minorHAnsi"/>
          <w:color w:val="2A2A2A"/>
          <w:sz w:val="24"/>
          <w:szCs w:val="24"/>
        </w:rPr>
      </w:pPr>
      <w:r w:rsidRPr="008547D8">
        <w:rPr>
          <w:rFonts w:asciiTheme="minorHAnsi" w:hAnsiTheme="minorHAnsi"/>
          <w:color w:val="2A2A2A"/>
          <w:sz w:val="24"/>
          <w:szCs w:val="24"/>
        </w:rPr>
        <w:t>De centraal geleide economie / planeconomie</w:t>
      </w:r>
      <w:r w:rsidRPr="008547D8">
        <w:rPr>
          <w:rStyle w:val="apple-converted-space"/>
          <w:rFonts w:asciiTheme="minorHAnsi" w:hAnsiTheme="minorHAnsi"/>
          <w:color w:val="2A2A2A"/>
          <w:sz w:val="24"/>
          <w:szCs w:val="24"/>
        </w:rPr>
        <w:t> </w:t>
      </w:r>
    </w:p>
    <w:p w:rsidR="00351C7A" w:rsidRPr="008547D8" w:rsidRDefault="00351C7A" w:rsidP="00351C7A">
      <w:pPr>
        <w:pStyle w:val="HTML-voorafopgemaakt"/>
        <w:numPr>
          <w:ilvl w:val="0"/>
          <w:numId w:val="10"/>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De gemengde economie</w:t>
      </w:r>
    </w:p>
    <w:p w:rsidR="00351C7A" w:rsidRPr="008547D8" w:rsidRDefault="00351C7A" w:rsidP="00351C7A">
      <w:pPr>
        <w:pStyle w:val="HTML-voorafopgemaakt"/>
        <w:spacing w:line="318" w:lineRule="atLeast"/>
        <w:rPr>
          <w:rFonts w:asciiTheme="minorHAnsi" w:hAnsiTheme="minorHAnsi"/>
          <w:color w:val="2A2A2A"/>
          <w:sz w:val="24"/>
          <w:szCs w:val="24"/>
        </w:rPr>
      </w:pPr>
      <w:r w:rsidRPr="008547D8">
        <w:rPr>
          <w:rFonts w:asciiTheme="minorHAnsi" w:hAnsiTheme="minorHAnsi"/>
          <w:color w:val="2A2A2A"/>
          <w:sz w:val="24"/>
          <w:szCs w:val="24"/>
        </w:rPr>
        <w:br/>
      </w:r>
    </w:p>
    <w:p w:rsidR="00351C7A" w:rsidRPr="008547D8" w:rsidRDefault="00351C7A">
      <w:pPr>
        <w:spacing w:after="200" w:line="276" w:lineRule="auto"/>
        <w:rPr>
          <w:rFonts w:eastAsia="Times New Roman" w:cs="Courier New"/>
          <w:color w:val="2A2A2A"/>
          <w:lang w:val="nl-NL" w:eastAsia="nl-NL" w:bidi="ar-SA"/>
        </w:rPr>
      </w:pPr>
      <w:r w:rsidRPr="008547D8">
        <w:rPr>
          <w:color w:val="2A2A2A"/>
        </w:rPr>
        <w:br w:type="page"/>
      </w:r>
    </w:p>
    <w:p w:rsidR="00351C7A" w:rsidRPr="008547D8" w:rsidRDefault="00351C7A" w:rsidP="00351C7A">
      <w:pPr>
        <w:pStyle w:val="HTML-voorafopgemaakt"/>
        <w:spacing w:line="318" w:lineRule="atLeast"/>
        <w:rPr>
          <w:rStyle w:val="apple-converted-space"/>
          <w:rFonts w:asciiTheme="minorHAnsi" w:hAnsiTheme="minorHAnsi"/>
          <w:color w:val="2A2A2A"/>
          <w:sz w:val="24"/>
          <w:szCs w:val="24"/>
        </w:rPr>
      </w:pPr>
      <w:r w:rsidRPr="008547D8">
        <w:rPr>
          <w:rFonts w:asciiTheme="minorHAnsi" w:hAnsiTheme="minorHAnsi"/>
          <w:i/>
          <w:color w:val="2A2A2A"/>
          <w:sz w:val="24"/>
          <w:szCs w:val="24"/>
        </w:rPr>
        <w:lastRenderedPageBreak/>
        <w:t>3.1 de vrijemarkteconomie</w:t>
      </w:r>
      <w:r w:rsidRPr="008547D8">
        <w:rPr>
          <w:rFonts w:asciiTheme="minorHAnsi" w:hAnsiTheme="minorHAnsi"/>
          <w:b/>
          <w:color w:val="2A2A2A"/>
          <w:sz w:val="24"/>
          <w:szCs w:val="24"/>
        </w:rPr>
        <w:br/>
      </w:r>
      <w:r w:rsidRPr="008547D8">
        <w:rPr>
          <w:rFonts w:asciiTheme="minorHAnsi" w:hAnsiTheme="minorHAnsi"/>
          <w:color w:val="2A2A2A"/>
          <w:sz w:val="24"/>
          <w:szCs w:val="24"/>
        </w:rPr>
        <w:t xml:space="preserve">De vrijemarkteconomie kenmerkt zich door een vrije, </w:t>
      </w:r>
      <w:r w:rsidRPr="008547D8">
        <w:rPr>
          <w:rFonts w:asciiTheme="minorHAnsi" w:hAnsiTheme="minorHAnsi"/>
          <w:b/>
          <w:color w:val="2A2A2A"/>
          <w:sz w:val="24"/>
          <w:szCs w:val="24"/>
        </w:rPr>
        <w:t>ondernemingsgewijze</w:t>
      </w:r>
      <w:r w:rsidRPr="008547D8">
        <w:rPr>
          <w:rFonts w:asciiTheme="minorHAnsi" w:hAnsiTheme="minorHAnsi"/>
          <w:color w:val="2A2A2A"/>
          <w:sz w:val="24"/>
          <w:szCs w:val="24"/>
        </w:rPr>
        <w:t xml:space="preserve"> </w:t>
      </w:r>
      <w:r w:rsidRPr="008547D8">
        <w:rPr>
          <w:rFonts w:asciiTheme="minorHAnsi" w:hAnsiTheme="minorHAnsi"/>
          <w:b/>
          <w:color w:val="2A2A2A"/>
          <w:sz w:val="24"/>
          <w:szCs w:val="24"/>
        </w:rPr>
        <w:t>productie</w:t>
      </w:r>
      <w:r w:rsidRPr="008547D8">
        <w:rPr>
          <w:rFonts w:asciiTheme="minorHAnsi" w:hAnsiTheme="minorHAnsi"/>
          <w:color w:val="2A2A2A"/>
          <w:sz w:val="24"/>
          <w:szCs w:val="24"/>
        </w:rPr>
        <w:t>: het particulier initiatief bepaalt wat er geproduceerd wordt. Dat wil zeggen dat bedrijven produceren naar datgene waar vraag/ behoefte naar is.</w:t>
      </w:r>
      <w:r w:rsidRPr="008547D8">
        <w:rPr>
          <w:rStyle w:val="apple-converted-space"/>
          <w:rFonts w:asciiTheme="minorHAnsi" w:hAnsiTheme="minorHAnsi"/>
          <w:color w:val="2A2A2A"/>
          <w:sz w:val="24"/>
          <w:szCs w:val="24"/>
        </w:rPr>
        <w:t> </w:t>
      </w:r>
      <w:r w:rsidRPr="008547D8">
        <w:rPr>
          <w:rFonts w:asciiTheme="minorHAnsi" w:hAnsiTheme="minorHAnsi"/>
          <w:color w:val="2A2A2A"/>
          <w:sz w:val="24"/>
          <w:szCs w:val="24"/>
        </w:rPr>
        <w:br/>
        <w:t>Voordelen:</w:t>
      </w:r>
      <w:r w:rsidRPr="008547D8">
        <w:rPr>
          <w:rStyle w:val="apple-converted-space"/>
          <w:rFonts w:asciiTheme="minorHAnsi" w:hAnsiTheme="minorHAnsi"/>
          <w:color w:val="2A2A2A"/>
          <w:sz w:val="24"/>
          <w:szCs w:val="24"/>
        </w:rPr>
        <w:t> </w:t>
      </w:r>
    </w:p>
    <w:p w:rsidR="00351C7A" w:rsidRPr="008547D8" w:rsidRDefault="00351C7A" w:rsidP="00351C7A">
      <w:pPr>
        <w:pStyle w:val="HTML-voorafopgemaakt"/>
        <w:numPr>
          <w:ilvl w:val="0"/>
          <w:numId w:val="10"/>
        </w:numPr>
        <w:spacing w:line="318" w:lineRule="atLeast"/>
        <w:ind w:left="284" w:hanging="284"/>
        <w:rPr>
          <w:rFonts w:asciiTheme="minorHAnsi" w:hAnsiTheme="minorHAnsi"/>
          <w:color w:val="2A2A2A"/>
          <w:sz w:val="24"/>
          <w:szCs w:val="24"/>
        </w:rPr>
      </w:pPr>
      <w:bookmarkStart w:id="2" w:name="OLE_LINK3"/>
      <w:bookmarkStart w:id="3" w:name="OLE_LINK4"/>
      <w:r w:rsidRPr="008547D8">
        <w:rPr>
          <w:rFonts w:asciiTheme="minorHAnsi" w:hAnsiTheme="minorHAnsi"/>
          <w:color w:val="2A2A2A"/>
          <w:sz w:val="24"/>
          <w:szCs w:val="24"/>
        </w:rPr>
        <w:t>Door concurrentie worden producenten gedwongen om zo goed mogelijke producten aan te bieden voor een lage prijs.</w:t>
      </w:r>
    </w:p>
    <w:bookmarkEnd w:id="2"/>
    <w:bookmarkEnd w:id="3"/>
    <w:p w:rsidR="00351C7A" w:rsidRPr="008547D8" w:rsidRDefault="00351C7A" w:rsidP="00351C7A">
      <w:pPr>
        <w:pStyle w:val="HTML-voorafopgemaakt"/>
        <w:numPr>
          <w:ilvl w:val="0"/>
          <w:numId w:val="10"/>
        </w:numPr>
        <w:spacing w:line="318" w:lineRule="atLeast"/>
        <w:ind w:left="284" w:hanging="284"/>
        <w:rPr>
          <w:rStyle w:val="apple-converted-space"/>
          <w:rFonts w:asciiTheme="minorHAnsi" w:hAnsiTheme="minorHAnsi"/>
          <w:color w:val="2A2A2A"/>
          <w:sz w:val="24"/>
          <w:szCs w:val="24"/>
        </w:rPr>
      </w:pPr>
      <w:r w:rsidRPr="008547D8">
        <w:rPr>
          <w:rFonts w:asciiTheme="minorHAnsi" w:hAnsiTheme="minorHAnsi"/>
          <w:color w:val="2A2A2A"/>
          <w:sz w:val="24"/>
          <w:szCs w:val="24"/>
        </w:rPr>
        <w:t xml:space="preserve">Iedereen die een idee denkt te hebben kan dat product ontwikkelen en aanbieden, het stimuleert de </w:t>
      </w:r>
      <w:r w:rsidRPr="008547D8">
        <w:rPr>
          <w:rFonts w:asciiTheme="minorHAnsi" w:hAnsiTheme="minorHAnsi"/>
          <w:b/>
          <w:color w:val="2A2A2A"/>
          <w:sz w:val="24"/>
          <w:szCs w:val="24"/>
        </w:rPr>
        <w:t>innovatie</w:t>
      </w:r>
      <w:r w:rsidRPr="008547D8">
        <w:rPr>
          <w:rFonts w:asciiTheme="minorHAnsi" w:hAnsiTheme="minorHAnsi"/>
          <w:color w:val="2A2A2A"/>
          <w:sz w:val="24"/>
          <w:szCs w:val="24"/>
        </w:rPr>
        <w:t xml:space="preserve"> dus.</w:t>
      </w:r>
      <w:r w:rsidRPr="008547D8">
        <w:rPr>
          <w:rStyle w:val="apple-converted-space"/>
          <w:rFonts w:asciiTheme="minorHAnsi" w:hAnsiTheme="minorHAnsi"/>
          <w:color w:val="2A2A2A"/>
          <w:sz w:val="24"/>
          <w:szCs w:val="24"/>
        </w:rPr>
        <w:t> </w:t>
      </w:r>
    </w:p>
    <w:p w:rsidR="00351C7A" w:rsidRPr="008547D8" w:rsidRDefault="00351C7A" w:rsidP="00351C7A">
      <w:pPr>
        <w:pStyle w:val="HTML-voorafopgemaakt"/>
        <w:spacing w:line="318" w:lineRule="atLeast"/>
        <w:rPr>
          <w:rFonts w:asciiTheme="minorHAnsi" w:hAnsiTheme="minorHAnsi"/>
          <w:color w:val="2A2A2A"/>
          <w:sz w:val="24"/>
          <w:szCs w:val="24"/>
        </w:rPr>
      </w:pPr>
      <w:r w:rsidRPr="008547D8">
        <w:rPr>
          <w:rFonts w:asciiTheme="minorHAnsi" w:hAnsiTheme="minorHAnsi"/>
          <w:color w:val="2A2A2A"/>
          <w:sz w:val="24"/>
          <w:szCs w:val="24"/>
        </w:rPr>
        <w:t>Nadelen:</w:t>
      </w:r>
    </w:p>
    <w:p w:rsidR="00351C7A" w:rsidRPr="008547D8" w:rsidRDefault="00351C7A" w:rsidP="00351C7A">
      <w:pPr>
        <w:pStyle w:val="HTML-voorafopgemaakt"/>
        <w:numPr>
          <w:ilvl w:val="0"/>
          <w:numId w:val="10"/>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 xml:space="preserve">Het kan leiden tot </w:t>
      </w:r>
      <w:r w:rsidRPr="008547D8">
        <w:rPr>
          <w:rFonts w:asciiTheme="minorHAnsi" w:hAnsiTheme="minorHAnsi"/>
          <w:b/>
          <w:color w:val="2A2A2A"/>
          <w:sz w:val="24"/>
          <w:szCs w:val="24"/>
        </w:rPr>
        <w:t>sociale</w:t>
      </w:r>
      <w:r w:rsidRPr="008547D8">
        <w:rPr>
          <w:rFonts w:asciiTheme="minorHAnsi" w:hAnsiTheme="minorHAnsi"/>
          <w:color w:val="2A2A2A"/>
          <w:sz w:val="24"/>
          <w:szCs w:val="24"/>
        </w:rPr>
        <w:t xml:space="preserve"> </w:t>
      </w:r>
      <w:r w:rsidRPr="008547D8">
        <w:rPr>
          <w:rFonts w:asciiTheme="minorHAnsi" w:hAnsiTheme="minorHAnsi"/>
          <w:b/>
          <w:color w:val="2A2A2A"/>
          <w:sz w:val="24"/>
          <w:szCs w:val="24"/>
        </w:rPr>
        <w:t>ongelijkheid</w:t>
      </w:r>
      <w:r w:rsidRPr="008547D8">
        <w:rPr>
          <w:rFonts w:asciiTheme="minorHAnsi" w:hAnsiTheme="minorHAnsi"/>
          <w:color w:val="2A2A2A"/>
          <w:sz w:val="24"/>
          <w:szCs w:val="24"/>
        </w:rPr>
        <w:t>. Bijvoorbeeld werd om goedkoper te zijn, vroeger kinderarbeid gebruikt en nu, als er een graanoogst mislukt, kan de prijs van brood veel te hoog komen.</w:t>
      </w:r>
    </w:p>
    <w:p w:rsidR="00351C7A" w:rsidRPr="008547D8" w:rsidRDefault="00351C7A" w:rsidP="00351C7A">
      <w:pPr>
        <w:pStyle w:val="HTML-voorafopgemaakt"/>
        <w:numPr>
          <w:ilvl w:val="0"/>
          <w:numId w:val="10"/>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Op vraag van een arme bevolkingsgroep word niet altijd gereageerd, medicijnen voor rivierblindheid bijvoorbeeld.</w:t>
      </w:r>
    </w:p>
    <w:p w:rsidR="00351C7A" w:rsidRPr="008547D8" w:rsidRDefault="00351C7A" w:rsidP="00351C7A">
      <w:pPr>
        <w:pStyle w:val="HTML-voorafopgemaakt"/>
        <w:numPr>
          <w:ilvl w:val="0"/>
          <w:numId w:val="10"/>
        </w:numPr>
        <w:spacing w:line="318" w:lineRule="atLeast"/>
        <w:ind w:left="284" w:hanging="284"/>
        <w:rPr>
          <w:rStyle w:val="apple-converted-space"/>
          <w:rFonts w:asciiTheme="minorHAnsi" w:hAnsiTheme="minorHAnsi"/>
          <w:color w:val="2A2A2A"/>
          <w:sz w:val="24"/>
          <w:szCs w:val="24"/>
        </w:rPr>
      </w:pPr>
      <w:r w:rsidRPr="008547D8">
        <w:rPr>
          <w:rFonts w:asciiTheme="minorHAnsi" w:hAnsiTheme="minorHAnsi"/>
          <w:color w:val="2A2A2A"/>
          <w:sz w:val="24"/>
          <w:szCs w:val="24"/>
        </w:rPr>
        <w:t>Leid niet tot efficiënt gebruik van grondstoffen maar zo goedkoop mogelijk.</w:t>
      </w:r>
      <w:r w:rsidRPr="008547D8">
        <w:rPr>
          <w:rStyle w:val="apple-converted-space"/>
          <w:rFonts w:asciiTheme="minorHAnsi" w:hAnsiTheme="minorHAnsi"/>
          <w:color w:val="2A2A2A"/>
          <w:sz w:val="24"/>
          <w:szCs w:val="24"/>
        </w:rPr>
        <w:t> </w:t>
      </w:r>
    </w:p>
    <w:p w:rsidR="00351C7A" w:rsidRPr="008547D8" w:rsidRDefault="00351C7A" w:rsidP="00351C7A">
      <w:pPr>
        <w:pStyle w:val="HTML-voorafopgemaakt"/>
        <w:spacing w:line="318" w:lineRule="atLeast"/>
        <w:rPr>
          <w:rFonts w:asciiTheme="minorHAnsi" w:hAnsiTheme="minorHAnsi"/>
          <w:color w:val="2A2A2A"/>
          <w:sz w:val="24"/>
          <w:szCs w:val="24"/>
        </w:rPr>
      </w:pPr>
      <w:r w:rsidRPr="008547D8">
        <w:rPr>
          <w:rFonts w:asciiTheme="minorHAnsi" w:hAnsiTheme="minorHAnsi"/>
          <w:color w:val="2A2A2A"/>
          <w:sz w:val="24"/>
          <w:szCs w:val="24"/>
        </w:rPr>
        <w:br/>
      </w:r>
      <w:r w:rsidRPr="008547D8">
        <w:rPr>
          <w:rFonts w:asciiTheme="minorHAnsi" w:hAnsiTheme="minorHAnsi"/>
          <w:i/>
          <w:color w:val="2A2A2A"/>
          <w:sz w:val="24"/>
          <w:szCs w:val="24"/>
        </w:rPr>
        <w:t>3.2 Centraal geleide economie / planeconomie</w:t>
      </w:r>
      <w:r w:rsidRPr="008547D8">
        <w:rPr>
          <w:rStyle w:val="apple-converted-space"/>
          <w:rFonts w:asciiTheme="minorHAnsi" w:hAnsiTheme="minorHAnsi"/>
          <w:color w:val="2A2A2A"/>
          <w:sz w:val="24"/>
          <w:szCs w:val="24"/>
        </w:rPr>
        <w:t> </w:t>
      </w:r>
      <w:r w:rsidRPr="008547D8">
        <w:rPr>
          <w:rFonts w:asciiTheme="minorHAnsi" w:hAnsiTheme="minorHAnsi"/>
          <w:color w:val="2A2A2A"/>
          <w:sz w:val="24"/>
          <w:szCs w:val="24"/>
        </w:rPr>
        <w:br/>
        <w:t xml:space="preserve">In een </w:t>
      </w:r>
      <w:r w:rsidRPr="008547D8">
        <w:rPr>
          <w:rFonts w:asciiTheme="minorHAnsi" w:hAnsiTheme="minorHAnsi"/>
          <w:b/>
          <w:color w:val="2A2A2A"/>
          <w:sz w:val="24"/>
          <w:szCs w:val="24"/>
        </w:rPr>
        <w:t>planeconomie</w:t>
      </w:r>
      <w:r w:rsidRPr="008547D8">
        <w:rPr>
          <w:rFonts w:asciiTheme="minorHAnsi" w:hAnsiTheme="minorHAnsi"/>
          <w:color w:val="2A2A2A"/>
          <w:sz w:val="24"/>
          <w:szCs w:val="24"/>
        </w:rPr>
        <w:t xml:space="preserve"> bepalen niet de producenten maar de overheid wat er geproduceerd wordt. Kapitaal, fabrieken, winkels en grond worden </w:t>
      </w:r>
      <w:r w:rsidRPr="008547D8">
        <w:rPr>
          <w:rFonts w:asciiTheme="minorHAnsi" w:hAnsiTheme="minorHAnsi"/>
          <w:b/>
          <w:color w:val="2A2A2A"/>
          <w:sz w:val="24"/>
          <w:szCs w:val="24"/>
        </w:rPr>
        <w:t>genationaliseerd</w:t>
      </w:r>
      <w:r w:rsidRPr="008547D8">
        <w:rPr>
          <w:rFonts w:asciiTheme="minorHAnsi" w:hAnsiTheme="minorHAnsi"/>
          <w:color w:val="2A2A2A"/>
          <w:sz w:val="24"/>
          <w:szCs w:val="24"/>
        </w:rPr>
        <w:t xml:space="preserve"> en zijn dus van de staat. Iedereen werkte dus in loondienst. </w:t>
      </w:r>
      <w:r w:rsidRPr="008547D8">
        <w:rPr>
          <w:rFonts w:asciiTheme="minorHAnsi" w:hAnsiTheme="minorHAnsi"/>
          <w:b/>
          <w:color w:val="2A2A2A"/>
          <w:sz w:val="24"/>
          <w:szCs w:val="24"/>
        </w:rPr>
        <w:t>Lenin</w:t>
      </w:r>
      <w:r w:rsidRPr="008547D8">
        <w:rPr>
          <w:rFonts w:asciiTheme="minorHAnsi" w:hAnsiTheme="minorHAnsi"/>
          <w:color w:val="2A2A2A"/>
          <w:sz w:val="24"/>
          <w:szCs w:val="24"/>
        </w:rPr>
        <w:t xml:space="preserve"> en Marx zijn de grondleggers hiervan en </w:t>
      </w:r>
      <w:r w:rsidRPr="008547D8">
        <w:rPr>
          <w:rFonts w:asciiTheme="minorHAnsi" w:hAnsiTheme="minorHAnsi"/>
          <w:b/>
          <w:color w:val="2A2A2A"/>
          <w:sz w:val="24"/>
          <w:szCs w:val="24"/>
        </w:rPr>
        <w:t>Stalin</w:t>
      </w:r>
      <w:r w:rsidRPr="008547D8">
        <w:rPr>
          <w:rFonts w:asciiTheme="minorHAnsi" w:hAnsiTheme="minorHAnsi"/>
          <w:color w:val="2A2A2A"/>
          <w:sz w:val="24"/>
          <w:szCs w:val="24"/>
        </w:rPr>
        <w:t xml:space="preserve"> zette deze lijn door.</w:t>
      </w:r>
      <w:r w:rsidRPr="008547D8">
        <w:rPr>
          <w:rStyle w:val="apple-converted-space"/>
          <w:rFonts w:asciiTheme="minorHAnsi" w:hAnsiTheme="minorHAnsi"/>
          <w:color w:val="2A2A2A"/>
          <w:sz w:val="24"/>
          <w:szCs w:val="24"/>
        </w:rPr>
        <w:t> </w:t>
      </w:r>
      <w:r w:rsidRPr="008547D8">
        <w:rPr>
          <w:rFonts w:asciiTheme="minorHAnsi" w:hAnsiTheme="minorHAnsi"/>
          <w:color w:val="2A2A2A"/>
          <w:sz w:val="24"/>
          <w:szCs w:val="24"/>
        </w:rPr>
        <w:br/>
        <w:t>Voordelen:</w:t>
      </w:r>
    </w:p>
    <w:p w:rsidR="00351C7A" w:rsidRPr="008547D8" w:rsidRDefault="00351C7A" w:rsidP="00351C7A">
      <w:pPr>
        <w:pStyle w:val="HTML-voorafopgemaakt"/>
        <w:numPr>
          <w:ilvl w:val="0"/>
          <w:numId w:val="10"/>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 xml:space="preserve">De </w:t>
      </w:r>
      <w:r w:rsidRPr="008547D8">
        <w:rPr>
          <w:rFonts w:asciiTheme="minorHAnsi" w:hAnsiTheme="minorHAnsi"/>
          <w:b/>
          <w:color w:val="2A2A2A"/>
          <w:sz w:val="24"/>
          <w:szCs w:val="24"/>
        </w:rPr>
        <w:t>maatschappelijke</w:t>
      </w:r>
      <w:r w:rsidRPr="008547D8">
        <w:rPr>
          <w:rFonts w:asciiTheme="minorHAnsi" w:hAnsiTheme="minorHAnsi"/>
          <w:color w:val="2A2A2A"/>
          <w:sz w:val="24"/>
          <w:szCs w:val="24"/>
        </w:rPr>
        <w:t xml:space="preserve"> </w:t>
      </w:r>
      <w:r w:rsidRPr="008547D8">
        <w:rPr>
          <w:rFonts w:asciiTheme="minorHAnsi" w:hAnsiTheme="minorHAnsi"/>
          <w:b/>
          <w:color w:val="2A2A2A"/>
          <w:sz w:val="24"/>
          <w:szCs w:val="24"/>
        </w:rPr>
        <w:t>behoeften</w:t>
      </w:r>
      <w:r w:rsidRPr="008547D8">
        <w:rPr>
          <w:rFonts w:asciiTheme="minorHAnsi" w:hAnsiTheme="minorHAnsi"/>
          <w:color w:val="2A2A2A"/>
          <w:sz w:val="24"/>
          <w:szCs w:val="24"/>
        </w:rPr>
        <w:t xml:space="preserve"> staan centraal, goederen en diensten zijn voor iedereen betaalbaar en soms zelfs gratis. Sociale ongelijkheid komt dan ook minder voor.</w:t>
      </w:r>
    </w:p>
    <w:p w:rsidR="00351C7A" w:rsidRPr="008547D8" w:rsidRDefault="00351C7A" w:rsidP="00351C7A">
      <w:pPr>
        <w:pStyle w:val="HTML-voorafopgemaakt"/>
        <w:numPr>
          <w:ilvl w:val="0"/>
          <w:numId w:val="10"/>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Er kan efficiënter gebruik worden gemaakt van de productiemiddelen.</w:t>
      </w:r>
    </w:p>
    <w:p w:rsidR="00351C7A" w:rsidRPr="008547D8" w:rsidRDefault="00351C7A" w:rsidP="00351C7A">
      <w:pPr>
        <w:pStyle w:val="HTML-voorafopgemaakt"/>
        <w:spacing w:line="318" w:lineRule="atLeast"/>
        <w:rPr>
          <w:rFonts w:asciiTheme="minorHAnsi" w:hAnsiTheme="minorHAnsi"/>
          <w:color w:val="2A2A2A"/>
          <w:sz w:val="24"/>
          <w:szCs w:val="24"/>
        </w:rPr>
      </w:pPr>
      <w:r w:rsidRPr="008547D8">
        <w:rPr>
          <w:rFonts w:asciiTheme="minorHAnsi" w:hAnsiTheme="minorHAnsi"/>
          <w:color w:val="2A2A2A"/>
          <w:sz w:val="24"/>
          <w:szCs w:val="24"/>
        </w:rPr>
        <w:t>Nadelen:</w:t>
      </w:r>
    </w:p>
    <w:p w:rsidR="00351C7A" w:rsidRPr="008547D8" w:rsidRDefault="00351C7A" w:rsidP="00351C7A">
      <w:pPr>
        <w:pStyle w:val="HTML-voorafopgemaakt"/>
        <w:numPr>
          <w:ilvl w:val="0"/>
          <w:numId w:val="10"/>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 xml:space="preserve">Er is een </w:t>
      </w:r>
      <w:r w:rsidRPr="008547D8">
        <w:rPr>
          <w:rFonts w:asciiTheme="minorHAnsi" w:hAnsiTheme="minorHAnsi"/>
          <w:b/>
          <w:color w:val="2A2A2A"/>
          <w:sz w:val="24"/>
          <w:szCs w:val="24"/>
        </w:rPr>
        <w:t>economisch</w:t>
      </w:r>
      <w:r w:rsidRPr="008547D8">
        <w:rPr>
          <w:rFonts w:asciiTheme="minorHAnsi" w:hAnsiTheme="minorHAnsi"/>
          <w:color w:val="2A2A2A"/>
          <w:sz w:val="24"/>
          <w:szCs w:val="24"/>
        </w:rPr>
        <w:t xml:space="preserve"> </w:t>
      </w:r>
      <w:r w:rsidRPr="008547D8">
        <w:rPr>
          <w:rFonts w:asciiTheme="minorHAnsi" w:hAnsiTheme="minorHAnsi"/>
          <w:b/>
          <w:color w:val="2A2A2A"/>
          <w:sz w:val="24"/>
          <w:szCs w:val="24"/>
        </w:rPr>
        <w:t>calculatieprobleem</w:t>
      </w:r>
      <w:r w:rsidRPr="008547D8">
        <w:rPr>
          <w:rFonts w:asciiTheme="minorHAnsi" w:hAnsiTheme="minorHAnsi"/>
          <w:color w:val="2A2A2A"/>
          <w:sz w:val="24"/>
          <w:szCs w:val="24"/>
        </w:rPr>
        <w:t>, het is onmogelijk om de vraag en het aanbod te berekenen. dit leid tot kwaliteitsverlies omdat bedrijven de streefcijfers niet kunnen halen.</w:t>
      </w:r>
    </w:p>
    <w:p w:rsidR="00351C7A" w:rsidRPr="008547D8" w:rsidRDefault="00351C7A" w:rsidP="00351C7A">
      <w:pPr>
        <w:pStyle w:val="HTML-voorafopgemaakt"/>
        <w:numPr>
          <w:ilvl w:val="0"/>
          <w:numId w:val="10"/>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Alles is hetzelfde en dus saai.</w:t>
      </w:r>
    </w:p>
    <w:p w:rsidR="00351C7A" w:rsidRPr="008547D8" w:rsidRDefault="00351C7A" w:rsidP="00351C7A">
      <w:pPr>
        <w:pStyle w:val="HTML-voorafopgemaakt"/>
        <w:numPr>
          <w:ilvl w:val="0"/>
          <w:numId w:val="10"/>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 xml:space="preserve">Er kan een groot verschil ontstaan tussen </w:t>
      </w:r>
      <w:r w:rsidRPr="008547D8">
        <w:rPr>
          <w:rFonts w:asciiTheme="minorHAnsi" w:hAnsiTheme="minorHAnsi"/>
          <w:b/>
          <w:color w:val="2A2A2A"/>
          <w:sz w:val="24"/>
          <w:szCs w:val="24"/>
        </w:rPr>
        <w:t>theorie</w:t>
      </w:r>
      <w:r w:rsidRPr="008547D8">
        <w:rPr>
          <w:rFonts w:asciiTheme="minorHAnsi" w:hAnsiTheme="minorHAnsi"/>
          <w:color w:val="2A2A2A"/>
          <w:sz w:val="24"/>
          <w:szCs w:val="24"/>
        </w:rPr>
        <w:t xml:space="preserve"> </w:t>
      </w:r>
      <w:r w:rsidRPr="008547D8">
        <w:rPr>
          <w:rFonts w:asciiTheme="minorHAnsi" w:hAnsiTheme="minorHAnsi"/>
          <w:b/>
          <w:color w:val="2A2A2A"/>
          <w:sz w:val="24"/>
          <w:szCs w:val="24"/>
        </w:rPr>
        <w:t>en</w:t>
      </w:r>
      <w:r w:rsidRPr="008547D8">
        <w:rPr>
          <w:rFonts w:asciiTheme="minorHAnsi" w:hAnsiTheme="minorHAnsi"/>
          <w:color w:val="2A2A2A"/>
          <w:sz w:val="24"/>
          <w:szCs w:val="24"/>
        </w:rPr>
        <w:t xml:space="preserve"> </w:t>
      </w:r>
      <w:r w:rsidRPr="008547D8">
        <w:rPr>
          <w:rFonts w:asciiTheme="minorHAnsi" w:hAnsiTheme="minorHAnsi"/>
          <w:b/>
          <w:color w:val="2A2A2A"/>
          <w:sz w:val="24"/>
          <w:szCs w:val="24"/>
        </w:rPr>
        <w:t>praktijk</w:t>
      </w:r>
      <w:r w:rsidRPr="008547D8">
        <w:rPr>
          <w:rFonts w:asciiTheme="minorHAnsi" w:hAnsiTheme="minorHAnsi"/>
          <w:color w:val="2A2A2A"/>
          <w:sz w:val="24"/>
          <w:szCs w:val="24"/>
        </w:rPr>
        <w:t>. ????</w:t>
      </w:r>
    </w:p>
    <w:p w:rsidR="00351C7A" w:rsidRPr="008547D8" w:rsidRDefault="00351C7A" w:rsidP="00351C7A">
      <w:pPr>
        <w:pStyle w:val="HTML-voorafopgemaakt"/>
        <w:numPr>
          <w:ilvl w:val="0"/>
          <w:numId w:val="10"/>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 xml:space="preserve">De </w:t>
      </w:r>
      <w:r w:rsidRPr="008547D8">
        <w:rPr>
          <w:rFonts w:asciiTheme="minorHAnsi" w:hAnsiTheme="minorHAnsi"/>
          <w:b/>
          <w:color w:val="2A2A2A"/>
          <w:sz w:val="24"/>
          <w:szCs w:val="24"/>
        </w:rPr>
        <w:t>media</w:t>
      </w:r>
      <w:r w:rsidRPr="008547D8">
        <w:rPr>
          <w:rFonts w:asciiTheme="minorHAnsi" w:hAnsiTheme="minorHAnsi"/>
          <w:color w:val="2A2A2A"/>
          <w:sz w:val="24"/>
          <w:szCs w:val="24"/>
        </w:rPr>
        <w:t xml:space="preserve"> is in handen van de staat dus er is geen ruimte voor kritische informatie.</w:t>
      </w:r>
    </w:p>
    <w:p w:rsidR="00351C7A" w:rsidRPr="008547D8" w:rsidRDefault="00351C7A" w:rsidP="00351C7A">
      <w:pPr>
        <w:pStyle w:val="HTML-voorafopgemaakt"/>
        <w:numPr>
          <w:ilvl w:val="0"/>
          <w:numId w:val="10"/>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Veel vervuilende fabrieken.</w:t>
      </w:r>
    </w:p>
    <w:p w:rsidR="00351C7A" w:rsidRPr="008547D8" w:rsidRDefault="00351C7A" w:rsidP="00351C7A">
      <w:pPr>
        <w:pStyle w:val="HTML-voorafopgemaakt"/>
        <w:spacing w:line="318" w:lineRule="atLeast"/>
        <w:rPr>
          <w:rFonts w:asciiTheme="minorHAnsi" w:hAnsiTheme="minorHAnsi"/>
          <w:color w:val="2A2A2A"/>
          <w:sz w:val="24"/>
          <w:szCs w:val="24"/>
        </w:rPr>
      </w:pPr>
      <w:r w:rsidRPr="008547D8">
        <w:rPr>
          <w:rFonts w:asciiTheme="minorHAnsi" w:hAnsiTheme="minorHAnsi"/>
          <w:color w:val="2A2A2A"/>
          <w:sz w:val="24"/>
          <w:szCs w:val="24"/>
        </w:rPr>
        <w:br/>
      </w:r>
      <w:r w:rsidRPr="008547D8">
        <w:rPr>
          <w:rFonts w:asciiTheme="minorHAnsi" w:hAnsiTheme="minorHAnsi"/>
          <w:i/>
          <w:color w:val="2A2A2A"/>
          <w:sz w:val="24"/>
          <w:szCs w:val="24"/>
        </w:rPr>
        <w:t>3.3 Gemengde economie.</w:t>
      </w:r>
      <w:r w:rsidRPr="008547D8">
        <w:rPr>
          <w:rFonts w:asciiTheme="minorHAnsi" w:hAnsiTheme="minorHAnsi"/>
          <w:color w:val="2A2A2A"/>
          <w:sz w:val="24"/>
          <w:szCs w:val="24"/>
        </w:rPr>
        <w:br/>
        <w:t xml:space="preserve">Op basis van de ervaringen in de economische crisis ontwikkelde </w:t>
      </w:r>
      <w:r w:rsidRPr="008547D8">
        <w:rPr>
          <w:rFonts w:asciiTheme="minorHAnsi" w:hAnsiTheme="minorHAnsi"/>
          <w:b/>
          <w:color w:val="2A2A2A"/>
          <w:sz w:val="24"/>
          <w:szCs w:val="24"/>
        </w:rPr>
        <w:t>John</w:t>
      </w:r>
      <w:r w:rsidRPr="008547D8">
        <w:rPr>
          <w:rFonts w:asciiTheme="minorHAnsi" w:hAnsiTheme="minorHAnsi"/>
          <w:color w:val="2A2A2A"/>
          <w:sz w:val="24"/>
          <w:szCs w:val="24"/>
        </w:rPr>
        <w:t xml:space="preserve"> </w:t>
      </w:r>
      <w:proofErr w:type="spellStart"/>
      <w:r w:rsidRPr="008547D8">
        <w:rPr>
          <w:rFonts w:asciiTheme="minorHAnsi" w:hAnsiTheme="minorHAnsi"/>
          <w:b/>
          <w:color w:val="2A2A2A"/>
          <w:sz w:val="24"/>
          <w:szCs w:val="24"/>
        </w:rPr>
        <w:t>Maynard</w:t>
      </w:r>
      <w:proofErr w:type="spellEnd"/>
      <w:r w:rsidRPr="008547D8">
        <w:rPr>
          <w:rFonts w:asciiTheme="minorHAnsi" w:hAnsiTheme="minorHAnsi"/>
          <w:color w:val="2A2A2A"/>
          <w:sz w:val="24"/>
          <w:szCs w:val="24"/>
        </w:rPr>
        <w:t xml:space="preserve"> </w:t>
      </w:r>
      <w:proofErr w:type="spellStart"/>
      <w:r w:rsidRPr="008547D8">
        <w:rPr>
          <w:rFonts w:asciiTheme="minorHAnsi" w:hAnsiTheme="minorHAnsi"/>
          <w:b/>
          <w:color w:val="2A2A2A"/>
          <w:sz w:val="24"/>
          <w:szCs w:val="24"/>
        </w:rPr>
        <w:t>Keynes</w:t>
      </w:r>
      <w:proofErr w:type="spellEnd"/>
      <w:r w:rsidRPr="008547D8">
        <w:rPr>
          <w:rFonts w:asciiTheme="minorHAnsi" w:hAnsiTheme="minorHAnsi"/>
          <w:color w:val="2A2A2A"/>
          <w:sz w:val="24"/>
          <w:szCs w:val="24"/>
        </w:rPr>
        <w:t xml:space="preserve"> de theorie dat de overheid minder moet uitgeven als de economie groeit. Andersom moest de overheid voor werkgelegenheid zorgen in tijden van recessie. Dit is een </w:t>
      </w:r>
      <w:r w:rsidRPr="008547D8">
        <w:rPr>
          <w:rFonts w:asciiTheme="minorHAnsi" w:hAnsiTheme="minorHAnsi"/>
          <w:b/>
          <w:color w:val="2A2A2A"/>
          <w:sz w:val="24"/>
          <w:szCs w:val="24"/>
        </w:rPr>
        <w:t>anticyclisch</w:t>
      </w:r>
      <w:r w:rsidRPr="008547D8">
        <w:rPr>
          <w:rFonts w:asciiTheme="minorHAnsi" w:hAnsiTheme="minorHAnsi"/>
          <w:color w:val="2A2A2A"/>
          <w:sz w:val="24"/>
          <w:szCs w:val="24"/>
        </w:rPr>
        <w:t xml:space="preserve"> beleid en werkt als volgt: Werk -&gt; inkomen -&gt; koopkracht -&gt; groeiende vraag naar goederen. Zo kan de economie weer groeien.</w:t>
      </w:r>
      <w:r w:rsidRPr="008547D8">
        <w:rPr>
          <w:rFonts w:asciiTheme="minorHAnsi" w:hAnsiTheme="minorHAnsi"/>
          <w:color w:val="2A2A2A"/>
          <w:sz w:val="24"/>
          <w:szCs w:val="24"/>
        </w:rPr>
        <w:br/>
        <w:t xml:space="preserve">In Nederland, net als veel andere westerse landen, is een gemengde economie. Hierin worden de productie en prijsbepaling overgelaten aan de markt, maar </w:t>
      </w:r>
      <w:r w:rsidRPr="008547D8">
        <w:rPr>
          <w:rFonts w:asciiTheme="minorHAnsi" w:hAnsiTheme="minorHAnsi"/>
          <w:b/>
          <w:color w:val="2A2A2A"/>
          <w:sz w:val="24"/>
          <w:szCs w:val="24"/>
        </w:rPr>
        <w:t>grijpt</w:t>
      </w:r>
      <w:r w:rsidRPr="008547D8">
        <w:rPr>
          <w:rFonts w:asciiTheme="minorHAnsi" w:hAnsiTheme="minorHAnsi"/>
          <w:color w:val="2A2A2A"/>
          <w:sz w:val="24"/>
          <w:szCs w:val="24"/>
        </w:rPr>
        <w:t xml:space="preserve"> </w:t>
      </w:r>
      <w:r w:rsidRPr="008547D8">
        <w:rPr>
          <w:rFonts w:asciiTheme="minorHAnsi" w:hAnsiTheme="minorHAnsi"/>
          <w:b/>
          <w:color w:val="2A2A2A"/>
          <w:sz w:val="24"/>
          <w:szCs w:val="24"/>
        </w:rPr>
        <w:t>de</w:t>
      </w:r>
      <w:r w:rsidRPr="008547D8">
        <w:rPr>
          <w:rFonts w:asciiTheme="minorHAnsi" w:hAnsiTheme="minorHAnsi"/>
          <w:color w:val="2A2A2A"/>
          <w:sz w:val="24"/>
          <w:szCs w:val="24"/>
        </w:rPr>
        <w:t xml:space="preserve"> </w:t>
      </w:r>
      <w:r w:rsidRPr="008547D8">
        <w:rPr>
          <w:rFonts w:asciiTheme="minorHAnsi" w:hAnsiTheme="minorHAnsi"/>
          <w:b/>
          <w:color w:val="2A2A2A"/>
          <w:sz w:val="24"/>
          <w:szCs w:val="24"/>
        </w:rPr>
        <w:t>overheid</w:t>
      </w:r>
      <w:r w:rsidRPr="008547D8">
        <w:rPr>
          <w:rFonts w:asciiTheme="minorHAnsi" w:hAnsiTheme="minorHAnsi"/>
          <w:color w:val="2A2A2A"/>
          <w:sz w:val="24"/>
          <w:szCs w:val="24"/>
        </w:rPr>
        <w:t xml:space="preserve"> </w:t>
      </w:r>
      <w:r w:rsidRPr="008547D8">
        <w:rPr>
          <w:rFonts w:asciiTheme="minorHAnsi" w:hAnsiTheme="minorHAnsi"/>
          <w:b/>
          <w:color w:val="2A2A2A"/>
          <w:sz w:val="24"/>
          <w:szCs w:val="24"/>
        </w:rPr>
        <w:t>in</w:t>
      </w:r>
      <w:r w:rsidRPr="008547D8">
        <w:rPr>
          <w:rFonts w:asciiTheme="minorHAnsi" w:hAnsiTheme="minorHAnsi"/>
          <w:color w:val="2A2A2A"/>
          <w:sz w:val="24"/>
          <w:szCs w:val="24"/>
        </w:rPr>
        <w:t xml:space="preserve"> door:</w:t>
      </w:r>
    </w:p>
    <w:p w:rsidR="00351C7A" w:rsidRPr="008547D8" w:rsidRDefault="00351C7A" w:rsidP="00351C7A">
      <w:pPr>
        <w:pStyle w:val="HTML-voorafopgemaakt"/>
        <w:numPr>
          <w:ilvl w:val="0"/>
          <w:numId w:val="11"/>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lastRenderedPageBreak/>
        <w:t>Grenzen te stellen aan concurrentie. Bijvoorbeeld het maximale tarief voor een huisarts vaststellen.</w:t>
      </w:r>
    </w:p>
    <w:p w:rsidR="00351C7A" w:rsidRPr="008547D8" w:rsidRDefault="00351C7A" w:rsidP="00351C7A">
      <w:pPr>
        <w:pStyle w:val="HTML-voorafopgemaakt"/>
        <w:numPr>
          <w:ilvl w:val="0"/>
          <w:numId w:val="11"/>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Machtsconcentraties tegen te gaan. Bijvoorbeeld een minimum prijs op brood zodat ook zelfstandige bakkers mee kunnen concurreren.</w:t>
      </w:r>
    </w:p>
    <w:p w:rsidR="00351C7A" w:rsidRPr="008547D8" w:rsidRDefault="00351C7A" w:rsidP="00351C7A">
      <w:pPr>
        <w:pStyle w:val="HTML-voorafopgemaakt"/>
        <w:numPr>
          <w:ilvl w:val="0"/>
          <w:numId w:val="11"/>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 xml:space="preserve">Toe te zien op de kwaliteit van de producten en het ontzien van het milieu. Er zijn bijvoorbeeld </w:t>
      </w:r>
      <w:r w:rsidRPr="008547D8">
        <w:rPr>
          <w:rFonts w:asciiTheme="minorHAnsi" w:hAnsiTheme="minorHAnsi"/>
          <w:b/>
          <w:color w:val="2A2A2A"/>
          <w:sz w:val="24"/>
          <w:szCs w:val="24"/>
        </w:rPr>
        <w:t>strenge</w:t>
      </w:r>
      <w:r w:rsidRPr="008547D8">
        <w:rPr>
          <w:rFonts w:asciiTheme="minorHAnsi" w:hAnsiTheme="minorHAnsi"/>
          <w:color w:val="2A2A2A"/>
          <w:sz w:val="24"/>
          <w:szCs w:val="24"/>
        </w:rPr>
        <w:t xml:space="preserve"> </w:t>
      </w:r>
      <w:r w:rsidRPr="008547D8">
        <w:rPr>
          <w:rFonts w:asciiTheme="minorHAnsi" w:hAnsiTheme="minorHAnsi"/>
          <w:b/>
          <w:color w:val="2A2A2A"/>
          <w:sz w:val="24"/>
          <w:szCs w:val="24"/>
        </w:rPr>
        <w:t>eisen</w:t>
      </w:r>
      <w:r w:rsidRPr="008547D8">
        <w:rPr>
          <w:rFonts w:asciiTheme="minorHAnsi" w:hAnsiTheme="minorHAnsi"/>
          <w:color w:val="2A2A2A"/>
          <w:sz w:val="24"/>
          <w:szCs w:val="24"/>
        </w:rPr>
        <w:t xml:space="preserve"> voor vooral de productie van voedsel.</w:t>
      </w:r>
    </w:p>
    <w:p w:rsidR="00351C7A" w:rsidRPr="008547D8" w:rsidRDefault="00351C7A" w:rsidP="00351C7A">
      <w:pPr>
        <w:pStyle w:val="HTML-voorafopgemaakt"/>
        <w:spacing w:line="318" w:lineRule="atLeast"/>
        <w:rPr>
          <w:rFonts w:asciiTheme="minorHAnsi" w:hAnsiTheme="minorHAnsi"/>
          <w:color w:val="2A2A2A"/>
          <w:sz w:val="24"/>
          <w:szCs w:val="24"/>
        </w:rPr>
      </w:pPr>
      <w:r w:rsidRPr="008547D8">
        <w:rPr>
          <w:rFonts w:asciiTheme="minorHAnsi" w:hAnsiTheme="minorHAnsi"/>
          <w:color w:val="2A2A2A"/>
          <w:sz w:val="24"/>
          <w:szCs w:val="24"/>
        </w:rPr>
        <w:br/>
      </w:r>
      <w:r w:rsidRPr="008547D8">
        <w:rPr>
          <w:rFonts w:asciiTheme="minorHAnsi" w:hAnsiTheme="minorHAnsi"/>
          <w:i/>
          <w:color w:val="2A2A2A"/>
          <w:sz w:val="24"/>
          <w:szCs w:val="24"/>
        </w:rPr>
        <w:t>3.4 Ontwikkelingen.</w:t>
      </w:r>
      <w:r w:rsidRPr="008547D8">
        <w:rPr>
          <w:rStyle w:val="apple-converted-space"/>
          <w:rFonts w:asciiTheme="minorHAnsi" w:hAnsiTheme="minorHAnsi"/>
          <w:i/>
          <w:color w:val="2A2A2A"/>
          <w:sz w:val="24"/>
          <w:szCs w:val="24"/>
        </w:rPr>
        <w:t> </w:t>
      </w:r>
      <w:r w:rsidRPr="008547D8">
        <w:rPr>
          <w:rFonts w:asciiTheme="minorHAnsi" w:hAnsiTheme="minorHAnsi"/>
          <w:i/>
          <w:color w:val="2A2A2A"/>
          <w:sz w:val="24"/>
          <w:szCs w:val="24"/>
        </w:rPr>
        <w:br/>
      </w:r>
      <w:r w:rsidRPr="008547D8">
        <w:rPr>
          <w:rFonts w:asciiTheme="minorHAnsi" w:hAnsiTheme="minorHAnsi"/>
          <w:color w:val="2A2A2A"/>
          <w:sz w:val="24"/>
          <w:szCs w:val="24"/>
        </w:rPr>
        <w:t>In de twintigste eeuw is in vrijwel alle westerse landen de vrijemarkteconomie overgegaan in een gemengde economie. Wel verschilt de mate van overheidsbemoeienis tussen de verschillende landen. Globaal kun je drie modellen onderscheiden:</w:t>
      </w:r>
    </w:p>
    <w:p w:rsidR="00351C7A" w:rsidRPr="008547D8" w:rsidRDefault="00351C7A" w:rsidP="00351C7A">
      <w:pPr>
        <w:pStyle w:val="HTML-voorafopgemaakt"/>
        <w:numPr>
          <w:ilvl w:val="0"/>
          <w:numId w:val="14"/>
        </w:numPr>
        <w:spacing w:line="318" w:lineRule="atLeast"/>
        <w:ind w:left="284" w:hanging="284"/>
        <w:rPr>
          <w:rStyle w:val="apple-converted-space"/>
          <w:rFonts w:asciiTheme="minorHAnsi" w:hAnsiTheme="minorHAnsi"/>
          <w:color w:val="2A2A2A"/>
          <w:sz w:val="24"/>
          <w:szCs w:val="24"/>
        </w:rPr>
      </w:pPr>
      <w:r w:rsidRPr="008547D8">
        <w:rPr>
          <w:rFonts w:asciiTheme="minorHAnsi" w:hAnsiTheme="minorHAnsi"/>
          <w:color w:val="2A2A2A"/>
          <w:sz w:val="24"/>
          <w:szCs w:val="24"/>
        </w:rPr>
        <w:t>Het Scandinavische model. Hier, in Noorwegen en Zweden, is de meeste overheidsbemoeienis.</w:t>
      </w:r>
      <w:r w:rsidRPr="008547D8">
        <w:rPr>
          <w:rStyle w:val="apple-converted-space"/>
          <w:rFonts w:asciiTheme="minorHAnsi" w:hAnsiTheme="minorHAnsi"/>
          <w:color w:val="2A2A2A"/>
          <w:sz w:val="24"/>
          <w:szCs w:val="24"/>
        </w:rPr>
        <w:t> </w:t>
      </w:r>
      <w:r w:rsidR="007D239A" w:rsidRPr="008547D8">
        <w:rPr>
          <w:rStyle w:val="apple-converted-space"/>
          <w:rFonts w:asciiTheme="minorHAnsi" w:hAnsiTheme="minorHAnsi"/>
          <w:color w:val="2A2A2A"/>
          <w:sz w:val="24"/>
          <w:szCs w:val="24"/>
        </w:rPr>
        <w:t>Er is ook een relatief hoge collectieve lastendruk.</w:t>
      </w:r>
    </w:p>
    <w:p w:rsidR="00351C7A" w:rsidRPr="008547D8" w:rsidRDefault="00351C7A" w:rsidP="00351C7A">
      <w:pPr>
        <w:pStyle w:val="HTML-voorafopgemaakt"/>
        <w:numPr>
          <w:ilvl w:val="0"/>
          <w:numId w:val="14"/>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 xml:space="preserve">Het </w:t>
      </w:r>
      <w:r w:rsidR="007D239A" w:rsidRPr="008547D8">
        <w:rPr>
          <w:rFonts w:asciiTheme="minorHAnsi" w:hAnsiTheme="minorHAnsi"/>
          <w:color w:val="2A2A2A"/>
          <w:sz w:val="24"/>
          <w:szCs w:val="24"/>
        </w:rPr>
        <w:t>West-Europese</w:t>
      </w:r>
      <w:r w:rsidRPr="008547D8">
        <w:rPr>
          <w:rFonts w:asciiTheme="minorHAnsi" w:hAnsiTheme="minorHAnsi"/>
          <w:color w:val="2A2A2A"/>
          <w:sz w:val="24"/>
          <w:szCs w:val="24"/>
        </w:rPr>
        <w:t xml:space="preserve"> model.</w:t>
      </w:r>
      <w:r w:rsidR="007D239A" w:rsidRPr="008547D8">
        <w:rPr>
          <w:rFonts w:asciiTheme="minorHAnsi" w:hAnsiTheme="minorHAnsi"/>
          <w:color w:val="2A2A2A"/>
          <w:sz w:val="24"/>
          <w:szCs w:val="24"/>
        </w:rPr>
        <w:t xml:space="preserve">  </w:t>
      </w:r>
      <w:r w:rsidR="009A7385" w:rsidRPr="008547D8">
        <w:rPr>
          <w:rFonts w:asciiTheme="minorHAnsi" w:hAnsiTheme="minorHAnsi"/>
          <w:color w:val="2A2A2A"/>
          <w:sz w:val="24"/>
          <w:szCs w:val="24"/>
        </w:rPr>
        <w:t xml:space="preserve">Hier, in Nederland en Duitsland wordt enerzijds de markt ingeperkt door een sterk ontwikkelde collectieve sector en bestaat er anderzijds een harmonieuze samenwerking tussen de overheid en de sociale partners. Ook vakbonden worden betrokken bij het bestuur van de overheid. </w:t>
      </w:r>
    </w:p>
    <w:p w:rsidR="00351C7A" w:rsidRPr="008547D8" w:rsidRDefault="00351C7A" w:rsidP="00351C7A">
      <w:pPr>
        <w:pStyle w:val="HTML-voorafopgemaakt"/>
        <w:numPr>
          <w:ilvl w:val="0"/>
          <w:numId w:val="14"/>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Het Angelsaksische model.</w:t>
      </w:r>
      <w:r w:rsidR="009A7385" w:rsidRPr="008547D8">
        <w:rPr>
          <w:rFonts w:asciiTheme="minorHAnsi" w:hAnsiTheme="minorHAnsi"/>
          <w:color w:val="2A2A2A"/>
          <w:sz w:val="24"/>
          <w:szCs w:val="24"/>
        </w:rPr>
        <w:t xml:space="preserve"> Hier, in Engeland en de VS, geeft de overheid de voorkeur aan een goed ondernemingsklimaat en probeert daarom de collectieve lastendruk zo laag mogelijk te houden. Dit zie je terug in bijvoorbeeld de gezondheidszorg. </w:t>
      </w:r>
    </w:p>
    <w:p w:rsidR="009A7385" w:rsidRPr="008547D8" w:rsidRDefault="009A7385" w:rsidP="009A7385">
      <w:pPr>
        <w:pStyle w:val="HTML-voorafopgemaakt"/>
        <w:spacing w:line="318" w:lineRule="atLeast"/>
        <w:rPr>
          <w:rFonts w:asciiTheme="minorHAnsi" w:hAnsiTheme="minorHAnsi"/>
          <w:color w:val="2A2A2A"/>
          <w:sz w:val="24"/>
          <w:szCs w:val="24"/>
        </w:rPr>
      </w:pPr>
    </w:p>
    <w:p w:rsidR="008547D8" w:rsidRDefault="008547D8" w:rsidP="008547D8">
      <w:pPr>
        <w:pStyle w:val="HTML-voorafopgemaakt"/>
        <w:spacing w:line="318" w:lineRule="atLeast"/>
        <w:rPr>
          <w:rFonts w:asciiTheme="minorHAnsi" w:hAnsiTheme="minorHAnsi"/>
          <w:color w:val="2A2A2A"/>
          <w:sz w:val="24"/>
          <w:szCs w:val="24"/>
        </w:rPr>
      </w:pPr>
      <w:r w:rsidRPr="008547D8">
        <w:rPr>
          <w:rFonts w:asciiTheme="minorHAnsi" w:hAnsiTheme="minorHAnsi"/>
          <w:b/>
          <w:color w:val="2A2A2A"/>
          <w:sz w:val="24"/>
          <w:szCs w:val="24"/>
        </w:rPr>
        <w:t>Hoofdstuk 4: Arbeidsverhoudingen in Nederland.</w:t>
      </w:r>
      <w:r w:rsidRPr="008547D8">
        <w:rPr>
          <w:rStyle w:val="apple-converted-space"/>
          <w:rFonts w:asciiTheme="minorHAnsi" w:hAnsiTheme="minorHAnsi"/>
          <w:b/>
          <w:color w:val="2A2A2A"/>
          <w:sz w:val="24"/>
          <w:szCs w:val="24"/>
        </w:rPr>
        <w:t> </w:t>
      </w:r>
      <w:r w:rsidRPr="008547D8">
        <w:rPr>
          <w:rFonts w:asciiTheme="minorHAnsi" w:hAnsiTheme="minorHAnsi"/>
          <w:b/>
          <w:color w:val="2A2A2A"/>
          <w:sz w:val="24"/>
          <w:szCs w:val="24"/>
        </w:rPr>
        <w:br/>
      </w:r>
      <w:r w:rsidRPr="008547D8">
        <w:rPr>
          <w:rFonts w:asciiTheme="minorHAnsi" w:hAnsiTheme="minorHAnsi"/>
          <w:color w:val="2A2A2A"/>
          <w:sz w:val="24"/>
          <w:szCs w:val="24"/>
        </w:rPr>
        <w:t xml:space="preserve">Werkgevers en -nemers worden ook wel </w:t>
      </w:r>
      <w:r w:rsidRPr="008547D8">
        <w:rPr>
          <w:rFonts w:asciiTheme="minorHAnsi" w:hAnsiTheme="minorHAnsi"/>
          <w:b/>
          <w:color w:val="2A2A2A"/>
          <w:sz w:val="24"/>
          <w:szCs w:val="24"/>
        </w:rPr>
        <w:t>sociale</w:t>
      </w:r>
      <w:r w:rsidRPr="008547D8">
        <w:rPr>
          <w:rFonts w:asciiTheme="minorHAnsi" w:hAnsiTheme="minorHAnsi"/>
          <w:color w:val="2A2A2A"/>
          <w:sz w:val="24"/>
          <w:szCs w:val="24"/>
        </w:rPr>
        <w:t xml:space="preserve"> </w:t>
      </w:r>
      <w:r w:rsidRPr="008547D8">
        <w:rPr>
          <w:rFonts w:asciiTheme="minorHAnsi" w:hAnsiTheme="minorHAnsi"/>
          <w:b/>
          <w:color w:val="2A2A2A"/>
          <w:sz w:val="24"/>
          <w:szCs w:val="24"/>
        </w:rPr>
        <w:t>partners</w:t>
      </w:r>
      <w:r w:rsidRPr="008547D8">
        <w:rPr>
          <w:rFonts w:asciiTheme="minorHAnsi" w:hAnsiTheme="minorHAnsi"/>
          <w:color w:val="2A2A2A"/>
          <w:sz w:val="24"/>
          <w:szCs w:val="24"/>
        </w:rPr>
        <w:t xml:space="preserve"> genoemd omdat zij van elkaar afhankelijk zijn. Voor een deel zijn de belangen tegenstrijdig en voor een ander deel gemeenschappelijk. Hierover zullen ze onderhandelen, die meestal worden uitgevoerd door de vakbonden en werkgeversorganisaties.</w:t>
      </w:r>
      <w:r w:rsidRPr="008547D8">
        <w:rPr>
          <w:rFonts w:asciiTheme="minorHAnsi" w:hAnsiTheme="minorHAnsi"/>
          <w:color w:val="2A2A2A"/>
          <w:sz w:val="24"/>
          <w:szCs w:val="24"/>
        </w:rPr>
        <w:br/>
      </w:r>
      <w:r w:rsidRPr="008547D8">
        <w:rPr>
          <w:rFonts w:asciiTheme="minorHAnsi" w:hAnsiTheme="minorHAnsi"/>
          <w:color w:val="2A2A2A"/>
          <w:sz w:val="24"/>
          <w:szCs w:val="24"/>
        </w:rPr>
        <w:br/>
      </w:r>
      <w:r w:rsidRPr="008547D8">
        <w:rPr>
          <w:rFonts w:asciiTheme="minorHAnsi" w:hAnsiTheme="minorHAnsi"/>
          <w:i/>
          <w:color w:val="2A2A2A"/>
          <w:sz w:val="24"/>
          <w:szCs w:val="24"/>
        </w:rPr>
        <w:t>4.1 De vakbonden.</w:t>
      </w:r>
      <w:r w:rsidRPr="008547D8">
        <w:rPr>
          <w:rFonts w:asciiTheme="minorHAnsi" w:hAnsiTheme="minorHAnsi"/>
          <w:color w:val="2A2A2A"/>
          <w:sz w:val="24"/>
          <w:szCs w:val="24"/>
        </w:rPr>
        <w:br/>
        <w:t xml:space="preserve">Door de slechte arbeidsomstandigheden in de negentiende eeuw zijn </w:t>
      </w:r>
      <w:r w:rsidRPr="008547D8">
        <w:rPr>
          <w:rFonts w:asciiTheme="minorHAnsi" w:hAnsiTheme="minorHAnsi"/>
          <w:b/>
          <w:color w:val="2A2A2A"/>
          <w:sz w:val="24"/>
          <w:szCs w:val="24"/>
        </w:rPr>
        <w:t>vakverenigingen</w:t>
      </w:r>
      <w:r w:rsidRPr="008547D8">
        <w:rPr>
          <w:rFonts w:asciiTheme="minorHAnsi" w:hAnsiTheme="minorHAnsi"/>
          <w:color w:val="2A2A2A"/>
          <w:sz w:val="24"/>
          <w:szCs w:val="24"/>
        </w:rPr>
        <w:t xml:space="preserve"> ontstaan. Deze werden samengevoegd en uiteindelijk bleven de FNV, het MHP ( voor midden en hoger personeel) en het CNV over. Dit zijn beide </w:t>
      </w:r>
      <w:r w:rsidRPr="008547D8">
        <w:rPr>
          <w:rFonts w:asciiTheme="minorHAnsi" w:hAnsiTheme="minorHAnsi"/>
          <w:b/>
          <w:color w:val="2A2A2A"/>
          <w:sz w:val="24"/>
          <w:szCs w:val="24"/>
        </w:rPr>
        <w:t>vakcentrales</w:t>
      </w:r>
      <w:r w:rsidRPr="008547D8">
        <w:rPr>
          <w:rFonts w:asciiTheme="minorHAnsi" w:hAnsiTheme="minorHAnsi"/>
          <w:color w:val="2A2A2A"/>
          <w:sz w:val="24"/>
          <w:szCs w:val="24"/>
        </w:rPr>
        <w:t>; ze bevatten aparte bonden per bedrijfstak. Ze houden zich (</w:t>
      </w:r>
      <w:r w:rsidRPr="008547D8">
        <w:rPr>
          <w:rFonts w:asciiTheme="minorHAnsi" w:hAnsiTheme="minorHAnsi"/>
          <w:b/>
          <w:color w:val="2A2A2A"/>
          <w:sz w:val="24"/>
          <w:szCs w:val="24"/>
        </w:rPr>
        <w:t>individueel</w:t>
      </w:r>
      <w:r w:rsidRPr="008547D8">
        <w:rPr>
          <w:rFonts w:asciiTheme="minorHAnsi" w:hAnsiTheme="minorHAnsi"/>
          <w:color w:val="2A2A2A"/>
          <w:sz w:val="24"/>
          <w:szCs w:val="24"/>
        </w:rPr>
        <w:t xml:space="preserve"> én </w:t>
      </w:r>
      <w:r w:rsidRPr="008547D8">
        <w:rPr>
          <w:rFonts w:asciiTheme="minorHAnsi" w:hAnsiTheme="minorHAnsi"/>
          <w:b/>
          <w:color w:val="2A2A2A"/>
          <w:sz w:val="24"/>
          <w:szCs w:val="24"/>
        </w:rPr>
        <w:t>collectief</w:t>
      </w:r>
      <w:r w:rsidRPr="008547D8">
        <w:rPr>
          <w:rFonts w:asciiTheme="minorHAnsi" w:hAnsiTheme="minorHAnsi"/>
          <w:color w:val="2A2A2A"/>
          <w:sz w:val="24"/>
          <w:szCs w:val="24"/>
        </w:rPr>
        <w:t>) bezig met:</w:t>
      </w:r>
    </w:p>
    <w:p w:rsidR="008547D8" w:rsidRDefault="008547D8" w:rsidP="008547D8">
      <w:pPr>
        <w:pStyle w:val="HTML-voorafopgemaakt"/>
        <w:numPr>
          <w:ilvl w:val="0"/>
          <w:numId w:val="16"/>
        </w:numPr>
        <w:spacing w:line="318" w:lineRule="atLeast"/>
        <w:ind w:left="284" w:hanging="284"/>
        <w:rPr>
          <w:rFonts w:asciiTheme="minorHAnsi" w:hAnsiTheme="minorHAnsi"/>
          <w:color w:val="2A2A2A"/>
          <w:sz w:val="24"/>
          <w:szCs w:val="24"/>
        </w:rPr>
      </w:pPr>
      <w:r>
        <w:rPr>
          <w:rFonts w:asciiTheme="minorHAnsi" w:hAnsiTheme="minorHAnsi"/>
          <w:color w:val="2A2A2A"/>
          <w:sz w:val="24"/>
          <w:szCs w:val="24"/>
        </w:rPr>
        <w:t>D</w:t>
      </w:r>
      <w:r w:rsidRPr="008547D8">
        <w:rPr>
          <w:rFonts w:asciiTheme="minorHAnsi" w:hAnsiTheme="minorHAnsi"/>
          <w:color w:val="2A2A2A"/>
          <w:sz w:val="24"/>
          <w:szCs w:val="24"/>
        </w:rPr>
        <w:t>e belangen van de werknemers.</w:t>
      </w:r>
    </w:p>
    <w:p w:rsidR="008547D8" w:rsidRDefault="008547D8" w:rsidP="008547D8">
      <w:pPr>
        <w:pStyle w:val="HTML-voorafopgemaakt"/>
        <w:numPr>
          <w:ilvl w:val="0"/>
          <w:numId w:val="16"/>
        </w:numPr>
        <w:spacing w:line="318" w:lineRule="atLeast"/>
        <w:ind w:left="284" w:hanging="284"/>
        <w:rPr>
          <w:rStyle w:val="apple-converted-space"/>
          <w:rFonts w:asciiTheme="minorHAnsi" w:hAnsiTheme="minorHAnsi"/>
          <w:color w:val="2A2A2A"/>
          <w:sz w:val="24"/>
          <w:szCs w:val="24"/>
        </w:rPr>
      </w:pPr>
      <w:r w:rsidRPr="008547D8">
        <w:rPr>
          <w:rFonts w:asciiTheme="minorHAnsi" w:hAnsiTheme="minorHAnsi"/>
          <w:color w:val="2A2A2A"/>
          <w:sz w:val="24"/>
          <w:szCs w:val="24"/>
        </w:rPr>
        <w:t xml:space="preserve">De </w:t>
      </w:r>
      <w:r w:rsidRPr="008547D8">
        <w:rPr>
          <w:rFonts w:asciiTheme="minorHAnsi" w:hAnsiTheme="minorHAnsi"/>
          <w:b/>
          <w:color w:val="2A2A2A"/>
          <w:sz w:val="24"/>
          <w:szCs w:val="24"/>
        </w:rPr>
        <w:t>arbeidsorganisatie</w:t>
      </w:r>
      <w:r w:rsidRPr="008547D8">
        <w:rPr>
          <w:rStyle w:val="apple-converted-space"/>
          <w:rFonts w:asciiTheme="minorHAnsi" w:hAnsiTheme="minorHAnsi"/>
          <w:color w:val="2A2A2A"/>
          <w:sz w:val="24"/>
          <w:szCs w:val="24"/>
        </w:rPr>
        <w:t> </w:t>
      </w:r>
    </w:p>
    <w:p w:rsidR="008547D8" w:rsidRDefault="008547D8" w:rsidP="008547D8">
      <w:pPr>
        <w:pStyle w:val="HTML-voorafopgemaakt"/>
        <w:numPr>
          <w:ilvl w:val="0"/>
          <w:numId w:val="16"/>
        </w:numPr>
        <w:spacing w:line="318" w:lineRule="atLeast"/>
        <w:ind w:left="284" w:hanging="284"/>
        <w:rPr>
          <w:rStyle w:val="apple-converted-space"/>
          <w:rFonts w:asciiTheme="minorHAnsi" w:hAnsiTheme="minorHAnsi"/>
          <w:color w:val="2A2A2A"/>
          <w:sz w:val="24"/>
          <w:szCs w:val="24"/>
        </w:rPr>
      </w:pPr>
      <w:r w:rsidRPr="008547D8">
        <w:rPr>
          <w:rFonts w:asciiTheme="minorHAnsi" w:hAnsiTheme="minorHAnsi"/>
          <w:color w:val="2A2A2A"/>
          <w:sz w:val="24"/>
          <w:szCs w:val="24"/>
        </w:rPr>
        <w:t xml:space="preserve">De </w:t>
      </w:r>
      <w:r w:rsidRPr="008547D8">
        <w:rPr>
          <w:rFonts w:asciiTheme="minorHAnsi" w:hAnsiTheme="minorHAnsi"/>
          <w:b/>
          <w:color w:val="2A2A2A"/>
          <w:sz w:val="24"/>
          <w:szCs w:val="24"/>
        </w:rPr>
        <w:t>arbeidsomstandigheden</w:t>
      </w:r>
      <w:r w:rsidRPr="008547D8">
        <w:rPr>
          <w:rStyle w:val="apple-converted-space"/>
          <w:rFonts w:asciiTheme="minorHAnsi" w:hAnsiTheme="minorHAnsi"/>
          <w:color w:val="2A2A2A"/>
          <w:sz w:val="24"/>
          <w:szCs w:val="24"/>
        </w:rPr>
        <w:t> </w:t>
      </w:r>
    </w:p>
    <w:p w:rsidR="008547D8" w:rsidRPr="008547D8" w:rsidRDefault="008547D8" w:rsidP="008547D8">
      <w:pPr>
        <w:pStyle w:val="HTML-voorafopgemaakt"/>
        <w:numPr>
          <w:ilvl w:val="0"/>
          <w:numId w:val="16"/>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 xml:space="preserve">De </w:t>
      </w:r>
      <w:r w:rsidRPr="008547D8">
        <w:rPr>
          <w:rFonts w:asciiTheme="minorHAnsi" w:hAnsiTheme="minorHAnsi"/>
          <w:b/>
          <w:color w:val="2A2A2A"/>
          <w:sz w:val="24"/>
          <w:szCs w:val="24"/>
        </w:rPr>
        <w:t>arbeidsinhoud</w:t>
      </w:r>
    </w:p>
    <w:p w:rsidR="008547D8" w:rsidRPr="008547D8" w:rsidRDefault="008547D8" w:rsidP="008547D8">
      <w:pPr>
        <w:pStyle w:val="HTML-voorafopgemaakt"/>
        <w:numPr>
          <w:ilvl w:val="0"/>
          <w:numId w:val="16"/>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 xml:space="preserve">De </w:t>
      </w:r>
      <w:r w:rsidRPr="008547D8">
        <w:rPr>
          <w:rFonts w:asciiTheme="minorHAnsi" w:hAnsiTheme="minorHAnsi"/>
          <w:b/>
          <w:color w:val="2A2A2A"/>
          <w:sz w:val="24"/>
          <w:szCs w:val="24"/>
        </w:rPr>
        <w:t>arbeidsverhoudingen</w:t>
      </w:r>
    </w:p>
    <w:p w:rsidR="008547D8" w:rsidRPr="008547D8" w:rsidRDefault="008547D8" w:rsidP="008547D8">
      <w:pPr>
        <w:pStyle w:val="HTML-voorafopgemaakt"/>
        <w:numPr>
          <w:ilvl w:val="0"/>
          <w:numId w:val="16"/>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 xml:space="preserve">De </w:t>
      </w:r>
      <w:r w:rsidRPr="008547D8">
        <w:rPr>
          <w:rFonts w:asciiTheme="minorHAnsi" w:hAnsiTheme="minorHAnsi"/>
          <w:b/>
          <w:color w:val="2A2A2A"/>
          <w:sz w:val="24"/>
          <w:szCs w:val="24"/>
        </w:rPr>
        <w:t>arbeidsvoorwaarde</w:t>
      </w:r>
      <w:r>
        <w:rPr>
          <w:rFonts w:asciiTheme="minorHAnsi" w:hAnsiTheme="minorHAnsi"/>
          <w:b/>
          <w:color w:val="2A2A2A"/>
          <w:sz w:val="24"/>
          <w:szCs w:val="24"/>
        </w:rPr>
        <w:t>n</w:t>
      </w:r>
    </w:p>
    <w:p w:rsidR="008547D8" w:rsidRDefault="008547D8" w:rsidP="008547D8">
      <w:pPr>
        <w:pStyle w:val="HTML-voorafopgemaakt"/>
        <w:spacing w:line="318" w:lineRule="atLeast"/>
        <w:rPr>
          <w:rFonts w:asciiTheme="minorHAnsi" w:hAnsiTheme="minorHAnsi"/>
          <w:color w:val="2A2A2A"/>
          <w:sz w:val="24"/>
          <w:szCs w:val="24"/>
        </w:rPr>
      </w:pPr>
      <w:r w:rsidRPr="008547D8">
        <w:rPr>
          <w:rFonts w:asciiTheme="minorHAnsi" w:hAnsiTheme="minorHAnsi"/>
          <w:color w:val="2A2A2A"/>
          <w:sz w:val="24"/>
          <w:szCs w:val="24"/>
        </w:rPr>
        <w:t xml:space="preserve">Eerst zal er overleg plaatsvinden tussen de vakbonden en organisaties. Als dat niet werkt kunnen zij overgaan op </w:t>
      </w:r>
      <w:r w:rsidRPr="008547D8">
        <w:rPr>
          <w:rFonts w:asciiTheme="minorHAnsi" w:hAnsiTheme="minorHAnsi"/>
          <w:b/>
          <w:color w:val="2A2A2A"/>
          <w:sz w:val="24"/>
          <w:szCs w:val="24"/>
        </w:rPr>
        <w:t>acties</w:t>
      </w:r>
      <w:r w:rsidRPr="008547D8">
        <w:rPr>
          <w:rFonts w:asciiTheme="minorHAnsi" w:hAnsiTheme="minorHAnsi"/>
          <w:color w:val="2A2A2A"/>
          <w:sz w:val="24"/>
          <w:szCs w:val="24"/>
        </w:rPr>
        <w:t xml:space="preserve">. Dit zijn bijvoorbeeld publiciteitsacties en/of stakingen. Deze staking moet wel voldoen aan een aantal </w:t>
      </w:r>
      <w:r w:rsidRPr="008547D8">
        <w:rPr>
          <w:rFonts w:asciiTheme="minorHAnsi" w:hAnsiTheme="minorHAnsi"/>
          <w:b/>
          <w:color w:val="2A2A2A"/>
          <w:sz w:val="24"/>
          <w:szCs w:val="24"/>
        </w:rPr>
        <w:t>criteria</w:t>
      </w:r>
      <w:r w:rsidRPr="008547D8">
        <w:rPr>
          <w:rFonts w:asciiTheme="minorHAnsi" w:hAnsiTheme="minorHAnsi"/>
          <w:color w:val="2A2A2A"/>
          <w:sz w:val="24"/>
          <w:szCs w:val="24"/>
        </w:rPr>
        <w:t>:</w:t>
      </w:r>
    </w:p>
    <w:p w:rsidR="008547D8" w:rsidRDefault="008547D8" w:rsidP="008547D8">
      <w:pPr>
        <w:pStyle w:val="HTML-voorafopgemaakt"/>
        <w:numPr>
          <w:ilvl w:val="0"/>
          <w:numId w:val="17"/>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Georganiseerd zijn door vakbond.</w:t>
      </w:r>
    </w:p>
    <w:p w:rsidR="008547D8" w:rsidRDefault="008547D8" w:rsidP="008547D8">
      <w:pPr>
        <w:pStyle w:val="HTML-voorafopgemaakt"/>
        <w:numPr>
          <w:ilvl w:val="0"/>
          <w:numId w:val="17"/>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Alle andere wettelijke middelen moeten gebruikt zijn.</w:t>
      </w:r>
    </w:p>
    <w:p w:rsidR="008547D8" w:rsidRDefault="008547D8" w:rsidP="008547D8">
      <w:pPr>
        <w:pStyle w:val="HTML-voorafopgemaakt"/>
        <w:numPr>
          <w:ilvl w:val="0"/>
          <w:numId w:val="17"/>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De gevolgen van de staking moet een redelijk doel hebben.</w:t>
      </w:r>
    </w:p>
    <w:p w:rsidR="008547D8" w:rsidRDefault="008547D8">
      <w:pPr>
        <w:spacing w:after="200" w:line="276" w:lineRule="auto"/>
        <w:rPr>
          <w:rFonts w:eastAsia="Times New Roman" w:cs="Courier New"/>
          <w:color w:val="2A2A2A"/>
          <w:lang w:val="nl-NL" w:eastAsia="nl-NL" w:bidi="ar-SA"/>
        </w:rPr>
      </w:pPr>
      <w:r>
        <w:rPr>
          <w:color w:val="2A2A2A"/>
        </w:rPr>
        <w:br w:type="page"/>
      </w:r>
    </w:p>
    <w:p w:rsidR="008547D8" w:rsidRDefault="008547D8" w:rsidP="008547D8">
      <w:pPr>
        <w:pStyle w:val="HTML-voorafopgemaakt"/>
        <w:spacing w:line="318" w:lineRule="atLeast"/>
        <w:rPr>
          <w:rFonts w:asciiTheme="minorHAnsi" w:hAnsiTheme="minorHAnsi"/>
          <w:color w:val="2A2A2A"/>
          <w:sz w:val="24"/>
          <w:szCs w:val="24"/>
        </w:rPr>
      </w:pPr>
      <w:r w:rsidRPr="008547D8">
        <w:rPr>
          <w:rFonts w:asciiTheme="minorHAnsi" w:hAnsiTheme="minorHAnsi"/>
          <w:i/>
          <w:color w:val="2A2A2A"/>
          <w:sz w:val="24"/>
          <w:szCs w:val="24"/>
        </w:rPr>
        <w:lastRenderedPageBreak/>
        <w:t>4.2 Werkgevers.</w:t>
      </w:r>
      <w:r w:rsidRPr="008547D8">
        <w:rPr>
          <w:rFonts w:asciiTheme="minorHAnsi" w:hAnsiTheme="minorHAnsi"/>
          <w:i/>
          <w:color w:val="2A2A2A"/>
          <w:sz w:val="24"/>
          <w:szCs w:val="24"/>
        </w:rPr>
        <w:br/>
      </w:r>
      <w:r w:rsidRPr="008547D8">
        <w:rPr>
          <w:rFonts w:asciiTheme="minorHAnsi" w:hAnsiTheme="minorHAnsi"/>
          <w:color w:val="2A2A2A"/>
          <w:sz w:val="24"/>
          <w:szCs w:val="24"/>
        </w:rPr>
        <w:t xml:space="preserve">Als reactie op de vakbonden zijn ook werkgevers zich gaan organiseren. Deze proberen op verschillende manieren hun doelen te bereiken en hebben ook pressiemiddelen. Bijvoorbeeld het </w:t>
      </w:r>
      <w:r w:rsidRPr="008547D8">
        <w:rPr>
          <w:rFonts w:asciiTheme="minorHAnsi" w:hAnsiTheme="minorHAnsi"/>
          <w:b/>
          <w:color w:val="2A2A2A"/>
          <w:sz w:val="24"/>
          <w:szCs w:val="24"/>
        </w:rPr>
        <w:t>dreigen</w:t>
      </w:r>
      <w:r w:rsidRPr="008547D8">
        <w:rPr>
          <w:rFonts w:asciiTheme="minorHAnsi" w:hAnsiTheme="minorHAnsi"/>
          <w:color w:val="2A2A2A"/>
          <w:sz w:val="24"/>
          <w:szCs w:val="24"/>
        </w:rPr>
        <w:t xml:space="preserve"> te korten op arbeidsvoorwaarden zoals bonussen.</w:t>
      </w:r>
      <w:r w:rsidRPr="008547D8">
        <w:rPr>
          <w:rFonts w:asciiTheme="minorHAnsi" w:hAnsiTheme="minorHAnsi"/>
          <w:color w:val="2A2A2A"/>
          <w:sz w:val="24"/>
          <w:szCs w:val="24"/>
        </w:rPr>
        <w:br/>
      </w:r>
      <w:r w:rsidRPr="008547D8">
        <w:rPr>
          <w:rFonts w:asciiTheme="minorHAnsi" w:hAnsiTheme="minorHAnsi"/>
          <w:color w:val="2A2A2A"/>
          <w:sz w:val="24"/>
          <w:szCs w:val="24"/>
        </w:rPr>
        <w:br/>
      </w:r>
      <w:r w:rsidRPr="008547D8">
        <w:rPr>
          <w:rFonts w:asciiTheme="minorHAnsi" w:hAnsiTheme="minorHAnsi"/>
          <w:i/>
          <w:color w:val="2A2A2A"/>
          <w:sz w:val="24"/>
          <w:szCs w:val="24"/>
        </w:rPr>
        <w:t>4.3 Overleg tussen de sociale partners.</w:t>
      </w:r>
      <w:r w:rsidRPr="008547D8">
        <w:rPr>
          <w:rFonts w:asciiTheme="minorHAnsi" w:hAnsiTheme="minorHAnsi"/>
          <w:i/>
          <w:color w:val="2A2A2A"/>
          <w:sz w:val="24"/>
          <w:szCs w:val="24"/>
        </w:rPr>
        <w:br/>
      </w:r>
      <w:r w:rsidRPr="008547D8">
        <w:rPr>
          <w:rFonts w:asciiTheme="minorHAnsi" w:hAnsiTheme="minorHAnsi"/>
          <w:color w:val="2A2A2A"/>
          <w:sz w:val="24"/>
          <w:szCs w:val="24"/>
        </w:rPr>
        <w:t>Overleg tussen werkgevers en werknemers vindt plaats op drie niveaus:</w:t>
      </w:r>
    </w:p>
    <w:p w:rsidR="008547D8" w:rsidRDefault="008547D8" w:rsidP="008547D8">
      <w:pPr>
        <w:pStyle w:val="HTML-voorafopgemaakt"/>
        <w:numPr>
          <w:ilvl w:val="0"/>
          <w:numId w:val="17"/>
        </w:numPr>
        <w:spacing w:line="318" w:lineRule="atLeast"/>
        <w:ind w:left="284" w:hanging="284"/>
        <w:rPr>
          <w:rFonts w:asciiTheme="minorHAnsi" w:hAnsiTheme="minorHAnsi"/>
          <w:color w:val="2A2A2A"/>
          <w:sz w:val="24"/>
          <w:szCs w:val="24"/>
        </w:rPr>
      </w:pPr>
      <w:r w:rsidRPr="008547D8">
        <w:rPr>
          <w:rFonts w:asciiTheme="minorHAnsi" w:hAnsiTheme="minorHAnsi"/>
          <w:b/>
          <w:color w:val="2A2A2A"/>
          <w:sz w:val="24"/>
          <w:szCs w:val="24"/>
        </w:rPr>
        <w:t>Landelijk</w:t>
      </w:r>
      <w:r w:rsidRPr="008547D8">
        <w:rPr>
          <w:rFonts w:asciiTheme="minorHAnsi" w:hAnsiTheme="minorHAnsi"/>
          <w:color w:val="2A2A2A"/>
          <w:sz w:val="24"/>
          <w:szCs w:val="24"/>
        </w:rPr>
        <w:t xml:space="preserve"> </w:t>
      </w:r>
      <w:r w:rsidRPr="008547D8">
        <w:rPr>
          <w:rFonts w:asciiTheme="minorHAnsi" w:hAnsiTheme="minorHAnsi"/>
          <w:b/>
          <w:color w:val="2A2A2A"/>
          <w:sz w:val="24"/>
          <w:szCs w:val="24"/>
        </w:rPr>
        <w:t>niveau</w:t>
      </w:r>
      <w:r w:rsidRPr="008547D8">
        <w:rPr>
          <w:rFonts w:asciiTheme="minorHAnsi" w:hAnsiTheme="minorHAnsi"/>
          <w:color w:val="2A2A2A"/>
          <w:sz w:val="24"/>
          <w:szCs w:val="24"/>
        </w:rPr>
        <w:t xml:space="preserve"> (centraal): De top van vakcentrales overleggen hier met de SER (hier overleggen de top van de werknemers met de top van de werkgevers, onafhankelijke kroonleden en ministeriële vertegenwoordigers met elkaar, deze adviseert vervolgens de regering) en de stichting van de arbeid (over gewenste stijging van lonen voor alle sectoren).</w:t>
      </w:r>
    </w:p>
    <w:p w:rsidR="008547D8" w:rsidRDefault="008547D8" w:rsidP="008547D8">
      <w:pPr>
        <w:pStyle w:val="HTML-voorafopgemaakt"/>
        <w:numPr>
          <w:ilvl w:val="0"/>
          <w:numId w:val="17"/>
        </w:numPr>
        <w:spacing w:line="318" w:lineRule="atLeast"/>
        <w:ind w:left="284" w:hanging="284"/>
        <w:rPr>
          <w:rFonts w:asciiTheme="minorHAnsi" w:hAnsiTheme="minorHAnsi"/>
          <w:color w:val="2A2A2A"/>
          <w:sz w:val="24"/>
          <w:szCs w:val="24"/>
        </w:rPr>
      </w:pPr>
      <w:r w:rsidRPr="008547D8">
        <w:rPr>
          <w:rFonts w:asciiTheme="minorHAnsi" w:hAnsiTheme="minorHAnsi"/>
          <w:b/>
          <w:color w:val="2A2A2A"/>
          <w:sz w:val="24"/>
          <w:szCs w:val="24"/>
        </w:rPr>
        <w:t>Bedrijfstakniveau</w:t>
      </w:r>
      <w:r w:rsidRPr="008547D8">
        <w:rPr>
          <w:rFonts w:asciiTheme="minorHAnsi" w:hAnsiTheme="minorHAnsi"/>
          <w:color w:val="2A2A2A"/>
          <w:sz w:val="24"/>
          <w:szCs w:val="24"/>
        </w:rPr>
        <w:t xml:space="preserve"> (sector): het belangrijkste doel is hier, het afsluiten van een collectieve arbeidsovereenkomst (CAO).</w:t>
      </w:r>
    </w:p>
    <w:p w:rsidR="008547D8" w:rsidRDefault="008547D8" w:rsidP="008547D8">
      <w:pPr>
        <w:pStyle w:val="HTML-voorafopgemaakt"/>
        <w:numPr>
          <w:ilvl w:val="0"/>
          <w:numId w:val="17"/>
        </w:numPr>
        <w:spacing w:line="318" w:lineRule="atLeast"/>
        <w:ind w:left="284" w:hanging="284"/>
        <w:rPr>
          <w:rFonts w:asciiTheme="minorHAnsi" w:hAnsiTheme="minorHAnsi"/>
          <w:color w:val="2A2A2A"/>
          <w:sz w:val="24"/>
          <w:szCs w:val="24"/>
        </w:rPr>
      </w:pPr>
      <w:r w:rsidRPr="008547D8">
        <w:rPr>
          <w:rFonts w:asciiTheme="minorHAnsi" w:hAnsiTheme="minorHAnsi"/>
          <w:b/>
          <w:color w:val="2A2A2A"/>
          <w:sz w:val="24"/>
          <w:szCs w:val="24"/>
        </w:rPr>
        <w:t>Bedrijfsniveau</w:t>
      </w:r>
      <w:r w:rsidRPr="008547D8">
        <w:rPr>
          <w:rFonts w:asciiTheme="minorHAnsi" w:hAnsiTheme="minorHAnsi"/>
          <w:color w:val="2A2A2A"/>
          <w:sz w:val="24"/>
          <w:szCs w:val="24"/>
        </w:rPr>
        <w:t xml:space="preserve"> (onderneming): Gaat over zaken waarin de cao niet voorziet of over de praktische uitwerking van de cao.</w:t>
      </w:r>
    </w:p>
    <w:p w:rsidR="008547D8" w:rsidRDefault="008547D8" w:rsidP="008547D8">
      <w:pPr>
        <w:pStyle w:val="HTML-voorafopgemaakt"/>
        <w:spacing w:line="318" w:lineRule="atLeast"/>
        <w:rPr>
          <w:rFonts w:asciiTheme="minorHAnsi" w:hAnsiTheme="minorHAnsi"/>
          <w:color w:val="2A2A2A"/>
          <w:sz w:val="24"/>
          <w:szCs w:val="24"/>
        </w:rPr>
      </w:pPr>
      <w:r w:rsidRPr="008547D8">
        <w:rPr>
          <w:rFonts w:asciiTheme="minorHAnsi" w:hAnsiTheme="minorHAnsi"/>
          <w:color w:val="2A2A2A"/>
          <w:sz w:val="24"/>
          <w:szCs w:val="24"/>
        </w:rPr>
        <w:t xml:space="preserve">De minister van sociale zaken en werkgelegenheid moet deze cao vervolgens </w:t>
      </w:r>
      <w:r w:rsidRPr="008547D8">
        <w:rPr>
          <w:rFonts w:asciiTheme="minorHAnsi" w:hAnsiTheme="minorHAnsi"/>
          <w:b/>
          <w:color w:val="2A2A2A"/>
          <w:sz w:val="24"/>
          <w:szCs w:val="24"/>
        </w:rPr>
        <w:t>algemeen</w:t>
      </w:r>
      <w:r w:rsidRPr="008547D8">
        <w:rPr>
          <w:rFonts w:asciiTheme="minorHAnsi" w:hAnsiTheme="minorHAnsi"/>
          <w:color w:val="2A2A2A"/>
          <w:sz w:val="24"/>
          <w:szCs w:val="24"/>
        </w:rPr>
        <w:t xml:space="preserve"> </w:t>
      </w:r>
      <w:r w:rsidRPr="008547D8">
        <w:rPr>
          <w:rFonts w:asciiTheme="minorHAnsi" w:hAnsiTheme="minorHAnsi"/>
          <w:b/>
          <w:color w:val="2A2A2A"/>
          <w:sz w:val="24"/>
          <w:szCs w:val="24"/>
        </w:rPr>
        <w:t>verbindend</w:t>
      </w:r>
      <w:r w:rsidRPr="008547D8">
        <w:rPr>
          <w:rFonts w:asciiTheme="minorHAnsi" w:hAnsiTheme="minorHAnsi"/>
          <w:color w:val="2A2A2A"/>
          <w:sz w:val="24"/>
          <w:szCs w:val="24"/>
        </w:rPr>
        <w:t xml:space="preserve"> </w:t>
      </w:r>
      <w:r w:rsidRPr="008547D8">
        <w:rPr>
          <w:rFonts w:asciiTheme="minorHAnsi" w:hAnsiTheme="minorHAnsi"/>
          <w:b/>
          <w:color w:val="2A2A2A"/>
          <w:sz w:val="24"/>
          <w:szCs w:val="24"/>
        </w:rPr>
        <w:t>verklaren</w:t>
      </w:r>
      <w:r w:rsidRPr="008547D8">
        <w:rPr>
          <w:rFonts w:asciiTheme="minorHAnsi" w:hAnsiTheme="minorHAnsi"/>
          <w:color w:val="2A2A2A"/>
          <w:sz w:val="24"/>
          <w:szCs w:val="24"/>
        </w:rPr>
        <w:t>.</w:t>
      </w:r>
      <w:r w:rsidRPr="008547D8">
        <w:rPr>
          <w:rFonts w:asciiTheme="minorHAnsi" w:hAnsiTheme="minorHAnsi"/>
          <w:color w:val="2A2A2A"/>
          <w:sz w:val="24"/>
          <w:szCs w:val="24"/>
        </w:rPr>
        <w:br/>
        <w:t>Om de arbeidsverhoudingen tussen werkgevers en -nemers te beschrijven zijn die modellen ontwikkeld:</w:t>
      </w:r>
    </w:p>
    <w:p w:rsidR="008547D8" w:rsidRDefault="008547D8" w:rsidP="008547D8">
      <w:pPr>
        <w:pStyle w:val="HTML-voorafopgemaakt"/>
        <w:numPr>
          <w:ilvl w:val="0"/>
          <w:numId w:val="19"/>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 xml:space="preserve">Het </w:t>
      </w:r>
      <w:r w:rsidRPr="008547D8">
        <w:rPr>
          <w:rFonts w:asciiTheme="minorHAnsi" w:hAnsiTheme="minorHAnsi"/>
          <w:b/>
          <w:color w:val="2A2A2A"/>
          <w:sz w:val="24"/>
          <w:szCs w:val="24"/>
        </w:rPr>
        <w:t>conflictmodel</w:t>
      </w:r>
      <w:r w:rsidRPr="008547D8">
        <w:rPr>
          <w:rFonts w:asciiTheme="minorHAnsi" w:hAnsiTheme="minorHAnsi"/>
          <w:color w:val="2A2A2A"/>
          <w:sz w:val="24"/>
          <w:szCs w:val="24"/>
        </w:rPr>
        <w:t>: Hierin worden de belangentegenstellingen tussen werkgevers en werknemers benadrukt. Er ontstaan vaak stakingen</w:t>
      </w:r>
      <w:r>
        <w:rPr>
          <w:rFonts w:asciiTheme="minorHAnsi" w:hAnsiTheme="minorHAnsi"/>
          <w:color w:val="2A2A2A"/>
          <w:sz w:val="24"/>
          <w:szCs w:val="24"/>
        </w:rPr>
        <w:t>.</w:t>
      </w:r>
    </w:p>
    <w:p w:rsidR="008547D8" w:rsidRDefault="008547D8" w:rsidP="008547D8">
      <w:pPr>
        <w:pStyle w:val="HTML-voorafopgemaakt"/>
        <w:numPr>
          <w:ilvl w:val="0"/>
          <w:numId w:val="19"/>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 xml:space="preserve">Het </w:t>
      </w:r>
      <w:r w:rsidRPr="008547D8">
        <w:rPr>
          <w:rFonts w:asciiTheme="minorHAnsi" w:hAnsiTheme="minorHAnsi"/>
          <w:b/>
          <w:color w:val="2A2A2A"/>
          <w:sz w:val="24"/>
          <w:szCs w:val="24"/>
        </w:rPr>
        <w:t>harmoniemodel</w:t>
      </w:r>
      <w:r w:rsidRPr="008547D8">
        <w:rPr>
          <w:rFonts w:asciiTheme="minorHAnsi" w:hAnsiTheme="minorHAnsi"/>
          <w:color w:val="2A2A2A"/>
          <w:sz w:val="24"/>
          <w:szCs w:val="24"/>
        </w:rPr>
        <w:t>: Hierin willen beide partijen een gezamenlijke oplossing zoeken. De gemeenschappelijke belangen staan voorop tegenover de tegenstellingen.</w:t>
      </w:r>
    </w:p>
    <w:p w:rsidR="008547D8" w:rsidRPr="008547D8" w:rsidRDefault="008547D8" w:rsidP="008547D8">
      <w:pPr>
        <w:pStyle w:val="HTML-voorafopgemaakt"/>
        <w:numPr>
          <w:ilvl w:val="0"/>
          <w:numId w:val="19"/>
        </w:numPr>
        <w:spacing w:line="318" w:lineRule="atLeast"/>
        <w:ind w:left="284" w:hanging="284"/>
        <w:rPr>
          <w:rFonts w:asciiTheme="minorHAnsi" w:hAnsiTheme="minorHAnsi"/>
          <w:color w:val="2A2A2A"/>
          <w:sz w:val="24"/>
          <w:szCs w:val="24"/>
        </w:rPr>
      </w:pPr>
      <w:r w:rsidRPr="008547D8">
        <w:rPr>
          <w:rFonts w:asciiTheme="minorHAnsi" w:hAnsiTheme="minorHAnsi"/>
          <w:color w:val="2A2A2A"/>
          <w:sz w:val="24"/>
          <w:szCs w:val="24"/>
        </w:rPr>
        <w:t xml:space="preserve">Het </w:t>
      </w:r>
      <w:r w:rsidRPr="008547D8">
        <w:rPr>
          <w:rFonts w:asciiTheme="minorHAnsi" w:hAnsiTheme="minorHAnsi"/>
          <w:b/>
          <w:color w:val="2A2A2A"/>
          <w:sz w:val="24"/>
          <w:szCs w:val="24"/>
        </w:rPr>
        <w:t>reguleringsmodel</w:t>
      </w:r>
      <w:r w:rsidRPr="008547D8">
        <w:rPr>
          <w:rFonts w:asciiTheme="minorHAnsi" w:hAnsiTheme="minorHAnsi"/>
          <w:color w:val="2A2A2A"/>
          <w:sz w:val="24"/>
          <w:szCs w:val="24"/>
        </w:rPr>
        <w:t>: Hierin ontkennen de sociale partners hun tegengestelde belangen niet, maar benadrukken ze ook niet zodat er sprake is van een conflict.</w:t>
      </w:r>
      <w:r w:rsidRPr="008547D8">
        <w:rPr>
          <w:rStyle w:val="apple-converted-space"/>
          <w:rFonts w:asciiTheme="minorHAnsi" w:hAnsiTheme="minorHAnsi"/>
          <w:color w:val="2A2A2A"/>
          <w:sz w:val="24"/>
          <w:szCs w:val="24"/>
        </w:rPr>
        <w:t> </w:t>
      </w:r>
    </w:p>
    <w:p w:rsidR="00CA076B" w:rsidRPr="008547D8" w:rsidRDefault="00CA076B" w:rsidP="00B71FFC">
      <w:pPr>
        <w:rPr>
          <w:color w:val="000000" w:themeColor="text1"/>
          <w:lang w:val="nl-NL"/>
        </w:rPr>
      </w:pPr>
    </w:p>
    <w:sectPr w:rsidR="00CA076B" w:rsidRPr="008547D8" w:rsidSect="008547D8">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83D"/>
    <w:multiLevelType w:val="hybridMultilevel"/>
    <w:tmpl w:val="40D6AE2E"/>
    <w:lvl w:ilvl="0" w:tplc="8F52ABA4">
      <w:start w:val="3"/>
      <w:numFmt w:val="bullet"/>
      <w:lvlText w:val="-"/>
      <w:lvlJc w:val="left"/>
      <w:pPr>
        <w:ind w:left="720" w:hanging="360"/>
      </w:pPr>
      <w:rPr>
        <w:rFonts w:ascii="Calibri" w:eastAsia="Times New Roman" w:hAnsi="Calibri"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9A3812"/>
    <w:multiLevelType w:val="hybridMultilevel"/>
    <w:tmpl w:val="2E421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460A96"/>
    <w:multiLevelType w:val="hybridMultilevel"/>
    <w:tmpl w:val="218EC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B66138"/>
    <w:multiLevelType w:val="hybridMultilevel"/>
    <w:tmpl w:val="18829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B69521E"/>
    <w:multiLevelType w:val="multilevel"/>
    <w:tmpl w:val="2FB81A2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BE0774"/>
    <w:multiLevelType w:val="hybridMultilevel"/>
    <w:tmpl w:val="C2ACE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8FB6D6B"/>
    <w:multiLevelType w:val="hybridMultilevel"/>
    <w:tmpl w:val="D68EB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A5F3F50"/>
    <w:multiLevelType w:val="hybridMultilevel"/>
    <w:tmpl w:val="54662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BA8687B"/>
    <w:multiLevelType w:val="hybridMultilevel"/>
    <w:tmpl w:val="FFD66F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4F40AA1"/>
    <w:multiLevelType w:val="hybridMultilevel"/>
    <w:tmpl w:val="066E1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9E0573"/>
    <w:multiLevelType w:val="multilevel"/>
    <w:tmpl w:val="E2542F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5928AA"/>
    <w:multiLevelType w:val="hybridMultilevel"/>
    <w:tmpl w:val="73F4D3D6"/>
    <w:lvl w:ilvl="0" w:tplc="42F2C93C">
      <w:start w:val="3"/>
      <w:numFmt w:val="bullet"/>
      <w:lvlText w:val="•"/>
      <w:lvlJc w:val="left"/>
      <w:pPr>
        <w:ind w:left="720" w:hanging="360"/>
      </w:pPr>
      <w:rPr>
        <w:rFonts w:ascii="Calibri" w:eastAsia="Times New Roman" w:hAnsi="Calibri"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BA253F3"/>
    <w:multiLevelType w:val="hybridMultilevel"/>
    <w:tmpl w:val="FB50D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1CA04DE"/>
    <w:multiLevelType w:val="hybridMultilevel"/>
    <w:tmpl w:val="EDF46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5C24C46"/>
    <w:multiLevelType w:val="hybridMultilevel"/>
    <w:tmpl w:val="76643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18B3C08"/>
    <w:multiLevelType w:val="hybridMultilevel"/>
    <w:tmpl w:val="8F343C82"/>
    <w:lvl w:ilvl="0" w:tplc="390013F2">
      <w:start w:val="1"/>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7D2739A"/>
    <w:multiLevelType w:val="hybridMultilevel"/>
    <w:tmpl w:val="E16EC97C"/>
    <w:lvl w:ilvl="0" w:tplc="8452B89C">
      <w:start w:val="3"/>
      <w:numFmt w:val="bullet"/>
      <w:lvlText w:val="-"/>
      <w:lvlJc w:val="left"/>
      <w:pPr>
        <w:ind w:left="720" w:hanging="360"/>
      </w:pPr>
      <w:rPr>
        <w:rFonts w:ascii="Calibri" w:eastAsia="Times New Roman" w:hAnsi="Calibri"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C397BC2"/>
    <w:multiLevelType w:val="hybridMultilevel"/>
    <w:tmpl w:val="B0A8AC06"/>
    <w:lvl w:ilvl="0" w:tplc="0C5EC24E">
      <w:start w:val="3"/>
      <w:numFmt w:val="bullet"/>
      <w:lvlText w:val="-"/>
      <w:lvlJc w:val="left"/>
      <w:pPr>
        <w:ind w:left="720" w:hanging="360"/>
      </w:pPr>
      <w:rPr>
        <w:rFonts w:ascii="Calibri" w:eastAsia="Times New Roman" w:hAnsi="Calibri"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FF777BA"/>
    <w:multiLevelType w:val="hybridMultilevel"/>
    <w:tmpl w:val="76AE96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
  </w:num>
  <w:num w:numId="4">
    <w:abstractNumId w:val="12"/>
  </w:num>
  <w:num w:numId="5">
    <w:abstractNumId w:val="2"/>
  </w:num>
  <w:num w:numId="6">
    <w:abstractNumId w:val="3"/>
  </w:num>
  <w:num w:numId="7">
    <w:abstractNumId w:val="4"/>
  </w:num>
  <w:num w:numId="8">
    <w:abstractNumId w:val="13"/>
  </w:num>
  <w:num w:numId="9">
    <w:abstractNumId w:val="6"/>
  </w:num>
  <w:num w:numId="10">
    <w:abstractNumId w:val="5"/>
  </w:num>
  <w:num w:numId="11">
    <w:abstractNumId w:val="14"/>
  </w:num>
  <w:num w:numId="12">
    <w:abstractNumId w:val="16"/>
  </w:num>
  <w:num w:numId="13">
    <w:abstractNumId w:val="11"/>
  </w:num>
  <w:num w:numId="14">
    <w:abstractNumId w:val="8"/>
  </w:num>
  <w:num w:numId="15">
    <w:abstractNumId w:val="17"/>
  </w:num>
  <w:num w:numId="16">
    <w:abstractNumId w:val="18"/>
  </w:num>
  <w:num w:numId="17">
    <w:abstractNumId w:val="7"/>
  </w:num>
  <w:num w:numId="18">
    <w:abstractNumId w:val="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7156A2"/>
    <w:rsid w:val="00006986"/>
    <w:rsid w:val="000125B8"/>
    <w:rsid w:val="00016EE8"/>
    <w:rsid w:val="00017A84"/>
    <w:rsid w:val="000222F0"/>
    <w:rsid w:val="00024E4E"/>
    <w:rsid w:val="0002616E"/>
    <w:rsid w:val="00026948"/>
    <w:rsid w:val="00026FFF"/>
    <w:rsid w:val="00030CB7"/>
    <w:rsid w:val="000347B8"/>
    <w:rsid w:val="00050035"/>
    <w:rsid w:val="00050CA0"/>
    <w:rsid w:val="00051756"/>
    <w:rsid w:val="00056EEE"/>
    <w:rsid w:val="00057D7C"/>
    <w:rsid w:val="000619D8"/>
    <w:rsid w:val="000625C7"/>
    <w:rsid w:val="000655A5"/>
    <w:rsid w:val="00066EF7"/>
    <w:rsid w:val="00067362"/>
    <w:rsid w:val="00071282"/>
    <w:rsid w:val="000769F6"/>
    <w:rsid w:val="0008332A"/>
    <w:rsid w:val="000925FC"/>
    <w:rsid w:val="00093F5C"/>
    <w:rsid w:val="000A6FBA"/>
    <w:rsid w:val="000A7B73"/>
    <w:rsid w:val="000B4CCC"/>
    <w:rsid w:val="000B650C"/>
    <w:rsid w:val="000B773A"/>
    <w:rsid w:val="000B782D"/>
    <w:rsid w:val="000B7D71"/>
    <w:rsid w:val="000C1B43"/>
    <w:rsid w:val="000C44DE"/>
    <w:rsid w:val="000D33AE"/>
    <w:rsid w:val="000D4B30"/>
    <w:rsid w:val="000D7CED"/>
    <w:rsid w:val="000E666B"/>
    <w:rsid w:val="000F35C4"/>
    <w:rsid w:val="00100078"/>
    <w:rsid w:val="00100D6E"/>
    <w:rsid w:val="0010355B"/>
    <w:rsid w:val="001060F4"/>
    <w:rsid w:val="00106F50"/>
    <w:rsid w:val="001128B1"/>
    <w:rsid w:val="001164C7"/>
    <w:rsid w:val="00120BC5"/>
    <w:rsid w:val="001216BB"/>
    <w:rsid w:val="00123C02"/>
    <w:rsid w:val="00125787"/>
    <w:rsid w:val="00127CC7"/>
    <w:rsid w:val="00127F72"/>
    <w:rsid w:val="001304E6"/>
    <w:rsid w:val="001364F4"/>
    <w:rsid w:val="00140960"/>
    <w:rsid w:val="00142133"/>
    <w:rsid w:val="001429D8"/>
    <w:rsid w:val="0014590C"/>
    <w:rsid w:val="00163CDC"/>
    <w:rsid w:val="00167972"/>
    <w:rsid w:val="00167E03"/>
    <w:rsid w:val="001709C1"/>
    <w:rsid w:val="00173B2C"/>
    <w:rsid w:val="00175EA8"/>
    <w:rsid w:val="0018286F"/>
    <w:rsid w:val="00190B95"/>
    <w:rsid w:val="00192892"/>
    <w:rsid w:val="00192CA6"/>
    <w:rsid w:val="001A1BBD"/>
    <w:rsid w:val="001A34B3"/>
    <w:rsid w:val="001A420C"/>
    <w:rsid w:val="001A4850"/>
    <w:rsid w:val="001A7923"/>
    <w:rsid w:val="001B1B38"/>
    <w:rsid w:val="001B5B2C"/>
    <w:rsid w:val="001C4AB8"/>
    <w:rsid w:val="001C5FEF"/>
    <w:rsid w:val="001D09F5"/>
    <w:rsid w:val="001E317A"/>
    <w:rsid w:val="001E361B"/>
    <w:rsid w:val="001E4867"/>
    <w:rsid w:val="001F17D9"/>
    <w:rsid w:val="001F247B"/>
    <w:rsid w:val="001F3C29"/>
    <w:rsid w:val="001F63AA"/>
    <w:rsid w:val="00207E11"/>
    <w:rsid w:val="0021140D"/>
    <w:rsid w:val="00211A18"/>
    <w:rsid w:val="002122DD"/>
    <w:rsid w:val="00215A9E"/>
    <w:rsid w:val="002178CD"/>
    <w:rsid w:val="00221492"/>
    <w:rsid w:val="0022285D"/>
    <w:rsid w:val="00224E4E"/>
    <w:rsid w:val="00226EBA"/>
    <w:rsid w:val="00227012"/>
    <w:rsid w:val="00227A9B"/>
    <w:rsid w:val="00227F7D"/>
    <w:rsid w:val="00232B3E"/>
    <w:rsid w:val="002346AB"/>
    <w:rsid w:val="00236710"/>
    <w:rsid w:val="00240215"/>
    <w:rsid w:val="00244949"/>
    <w:rsid w:val="00247F76"/>
    <w:rsid w:val="002523B2"/>
    <w:rsid w:val="00252FD7"/>
    <w:rsid w:val="00255072"/>
    <w:rsid w:val="002565E1"/>
    <w:rsid w:val="00257585"/>
    <w:rsid w:val="00257DA6"/>
    <w:rsid w:val="00260099"/>
    <w:rsid w:val="002623E5"/>
    <w:rsid w:val="00264769"/>
    <w:rsid w:val="00274C58"/>
    <w:rsid w:val="002846AF"/>
    <w:rsid w:val="0029471E"/>
    <w:rsid w:val="00294C0D"/>
    <w:rsid w:val="002963F5"/>
    <w:rsid w:val="002974CE"/>
    <w:rsid w:val="0029785C"/>
    <w:rsid w:val="002978C9"/>
    <w:rsid w:val="002A0262"/>
    <w:rsid w:val="002A0A18"/>
    <w:rsid w:val="002A2174"/>
    <w:rsid w:val="002A3EC8"/>
    <w:rsid w:val="002A4BD7"/>
    <w:rsid w:val="002A73F1"/>
    <w:rsid w:val="002A74AA"/>
    <w:rsid w:val="002A7D47"/>
    <w:rsid w:val="002B01E8"/>
    <w:rsid w:val="002C01C6"/>
    <w:rsid w:val="002C29AF"/>
    <w:rsid w:val="002C4EEB"/>
    <w:rsid w:val="002C5518"/>
    <w:rsid w:val="002C5654"/>
    <w:rsid w:val="002C7D41"/>
    <w:rsid w:val="002D3A63"/>
    <w:rsid w:val="002D78D4"/>
    <w:rsid w:val="002E1DAB"/>
    <w:rsid w:val="002E28F3"/>
    <w:rsid w:val="002E38B6"/>
    <w:rsid w:val="002F2810"/>
    <w:rsid w:val="002F3FC3"/>
    <w:rsid w:val="003010F0"/>
    <w:rsid w:val="00301617"/>
    <w:rsid w:val="00302D5E"/>
    <w:rsid w:val="003031CA"/>
    <w:rsid w:val="00312A4C"/>
    <w:rsid w:val="00312BA8"/>
    <w:rsid w:val="0031430B"/>
    <w:rsid w:val="0031706F"/>
    <w:rsid w:val="00321199"/>
    <w:rsid w:val="00321545"/>
    <w:rsid w:val="0032364E"/>
    <w:rsid w:val="003246D0"/>
    <w:rsid w:val="003409F1"/>
    <w:rsid w:val="00342741"/>
    <w:rsid w:val="00343816"/>
    <w:rsid w:val="00343ED3"/>
    <w:rsid w:val="00347199"/>
    <w:rsid w:val="00350F56"/>
    <w:rsid w:val="00351C7A"/>
    <w:rsid w:val="00352193"/>
    <w:rsid w:val="0035286B"/>
    <w:rsid w:val="0035423C"/>
    <w:rsid w:val="0035500A"/>
    <w:rsid w:val="00357CF4"/>
    <w:rsid w:val="00360512"/>
    <w:rsid w:val="003626BB"/>
    <w:rsid w:val="00365AC4"/>
    <w:rsid w:val="0036625D"/>
    <w:rsid w:val="00367878"/>
    <w:rsid w:val="00367C6D"/>
    <w:rsid w:val="00372248"/>
    <w:rsid w:val="003727E7"/>
    <w:rsid w:val="003743F3"/>
    <w:rsid w:val="003756FC"/>
    <w:rsid w:val="003759C5"/>
    <w:rsid w:val="00375CB9"/>
    <w:rsid w:val="00376C0D"/>
    <w:rsid w:val="00380F67"/>
    <w:rsid w:val="00382359"/>
    <w:rsid w:val="003826F5"/>
    <w:rsid w:val="00383B51"/>
    <w:rsid w:val="00385366"/>
    <w:rsid w:val="003872CD"/>
    <w:rsid w:val="003872FC"/>
    <w:rsid w:val="00393B2F"/>
    <w:rsid w:val="003959DE"/>
    <w:rsid w:val="00395B6D"/>
    <w:rsid w:val="0039791E"/>
    <w:rsid w:val="003A2081"/>
    <w:rsid w:val="003A2503"/>
    <w:rsid w:val="003A3191"/>
    <w:rsid w:val="003A5B8B"/>
    <w:rsid w:val="003B0E72"/>
    <w:rsid w:val="003B3B39"/>
    <w:rsid w:val="003B3B67"/>
    <w:rsid w:val="003B54A5"/>
    <w:rsid w:val="003B66BF"/>
    <w:rsid w:val="003B67F1"/>
    <w:rsid w:val="003B68F8"/>
    <w:rsid w:val="003B7C0A"/>
    <w:rsid w:val="003C0221"/>
    <w:rsid w:val="003C3AC8"/>
    <w:rsid w:val="003C67AD"/>
    <w:rsid w:val="003C7677"/>
    <w:rsid w:val="003D1038"/>
    <w:rsid w:val="003D2238"/>
    <w:rsid w:val="003E0A65"/>
    <w:rsid w:val="003E2278"/>
    <w:rsid w:val="003E2C25"/>
    <w:rsid w:val="003E362A"/>
    <w:rsid w:val="003E3E40"/>
    <w:rsid w:val="003E4D06"/>
    <w:rsid w:val="003F63DE"/>
    <w:rsid w:val="003F782F"/>
    <w:rsid w:val="0040485F"/>
    <w:rsid w:val="00407322"/>
    <w:rsid w:val="00423F2A"/>
    <w:rsid w:val="00427649"/>
    <w:rsid w:val="00432D0C"/>
    <w:rsid w:val="004370B1"/>
    <w:rsid w:val="00441B7C"/>
    <w:rsid w:val="004447B6"/>
    <w:rsid w:val="004459DA"/>
    <w:rsid w:val="00454DD8"/>
    <w:rsid w:val="00460E63"/>
    <w:rsid w:val="00465756"/>
    <w:rsid w:val="00467DDD"/>
    <w:rsid w:val="004753D8"/>
    <w:rsid w:val="00481BB0"/>
    <w:rsid w:val="00481DEE"/>
    <w:rsid w:val="004828E5"/>
    <w:rsid w:val="00483732"/>
    <w:rsid w:val="004857A0"/>
    <w:rsid w:val="00485BBB"/>
    <w:rsid w:val="004860EE"/>
    <w:rsid w:val="00487832"/>
    <w:rsid w:val="00491C52"/>
    <w:rsid w:val="00494271"/>
    <w:rsid w:val="004A0986"/>
    <w:rsid w:val="004A13FC"/>
    <w:rsid w:val="004A288E"/>
    <w:rsid w:val="004A3A7B"/>
    <w:rsid w:val="004A563E"/>
    <w:rsid w:val="004A5DE2"/>
    <w:rsid w:val="004B2B3F"/>
    <w:rsid w:val="004B5BE3"/>
    <w:rsid w:val="004B7412"/>
    <w:rsid w:val="004B7BBB"/>
    <w:rsid w:val="004B7CE0"/>
    <w:rsid w:val="004C0BFB"/>
    <w:rsid w:val="004C3FC9"/>
    <w:rsid w:val="004C5903"/>
    <w:rsid w:val="004D06A9"/>
    <w:rsid w:val="004D31C9"/>
    <w:rsid w:val="004D4AB6"/>
    <w:rsid w:val="004D6D3C"/>
    <w:rsid w:val="004E47FA"/>
    <w:rsid w:val="004E57E4"/>
    <w:rsid w:val="004F1F93"/>
    <w:rsid w:val="004F4274"/>
    <w:rsid w:val="004F56CB"/>
    <w:rsid w:val="004F6C44"/>
    <w:rsid w:val="00501EF2"/>
    <w:rsid w:val="00502F58"/>
    <w:rsid w:val="00503306"/>
    <w:rsid w:val="005051F6"/>
    <w:rsid w:val="00514C2C"/>
    <w:rsid w:val="005151A5"/>
    <w:rsid w:val="00523871"/>
    <w:rsid w:val="00523E07"/>
    <w:rsid w:val="0052431B"/>
    <w:rsid w:val="0052495A"/>
    <w:rsid w:val="00525178"/>
    <w:rsid w:val="00526754"/>
    <w:rsid w:val="00530785"/>
    <w:rsid w:val="005371E3"/>
    <w:rsid w:val="00540B9E"/>
    <w:rsid w:val="00542897"/>
    <w:rsid w:val="005430A7"/>
    <w:rsid w:val="005504B0"/>
    <w:rsid w:val="00550D6C"/>
    <w:rsid w:val="00552CFB"/>
    <w:rsid w:val="00554BC3"/>
    <w:rsid w:val="00557057"/>
    <w:rsid w:val="00560A10"/>
    <w:rsid w:val="00562F5E"/>
    <w:rsid w:val="00563E9B"/>
    <w:rsid w:val="00570D64"/>
    <w:rsid w:val="00573162"/>
    <w:rsid w:val="00574F0B"/>
    <w:rsid w:val="00577F60"/>
    <w:rsid w:val="0058050A"/>
    <w:rsid w:val="005813D2"/>
    <w:rsid w:val="00585765"/>
    <w:rsid w:val="00585A84"/>
    <w:rsid w:val="00591D88"/>
    <w:rsid w:val="00593856"/>
    <w:rsid w:val="00593C32"/>
    <w:rsid w:val="00594FE6"/>
    <w:rsid w:val="00596B51"/>
    <w:rsid w:val="005A0E29"/>
    <w:rsid w:val="005A1E6D"/>
    <w:rsid w:val="005A5B07"/>
    <w:rsid w:val="005B32DD"/>
    <w:rsid w:val="005B502A"/>
    <w:rsid w:val="005B60CA"/>
    <w:rsid w:val="005B6AAD"/>
    <w:rsid w:val="005B703D"/>
    <w:rsid w:val="005C112F"/>
    <w:rsid w:val="005C1C2A"/>
    <w:rsid w:val="005C387F"/>
    <w:rsid w:val="005C5AEC"/>
    <w:rsid w:val="005C78F5"/>
    <w:rsid w:val="005D1122"/>
    <w:rsid w:val="005D2077"/>
    <w:rsid w:val="005D25BE"/>
    <w:rsid w:val="005D5597"/>
    <w:rsid w:val="005E0370"/>
    <w:rsid w:val="005E179E"/>
    <w:rsid w:val="005F0CA2"/>
    <w:rsid w:val="005F4CC9"/>
    <w:rsid w:val="005F4CCB"/>
    <w:rsid w:val="005F5118"/>
    <w:rsid w:val="005F5F65"/>
    <w:rsid w:val="0060151C"/>
    <w:rsid w:val="00601E9A"/>
    <w:rsid w:val="00602030"/>
    <w:rsid w:val="0060439A"/>
    <w:rsid w:val="00604684"/>
    <w:rsid w:val="006073D8"/>
    <w:rsid w:val="006103BA"/>
    <w:rsid w:val="00611C89"/>
    <w:rsid w:val="00612302"/>
    <w:rsid w:val="00613634"/>
    <w:rsid w:val="00615811"/>
    <w:rsid w:val="006171BA"/>
    <w:rsid w:val="00617A94"/>
    <w:rsid w:val="00630161"/>
    <w:rsid w:val="00646E85"/>
    <w:rsid w:val="0064791E"/>
    <w:rsid w:val="006479D5"/>
    <w:rsid w:val="006512F6"/>
    <w:rsid w:val="00657707"/>
    <w:rsid w:val="00661784"/>
    <w:rsid w:val="00662E7D"/>
    <w:rsid w:val="00663186"/>
    <w:rsid w:val="006634F1"/>
    <w:rsid w:val="006764E9"/>
    <w:rsid w:val="00676D60"/>
    <w:rsid w:val="00683029"/>
    <w:rsid w:val="00685B67"/>
    <w:rsid w:val="00686BC5"/>
    <w:rsid w:val="006A2905"/>
    <w:rsid w:val="006A33AE"/>
    <w:rsid w:val="006A7C8F"/>
    <w:rsid w:val="006A7F67"/>
    <w:rsid w:val="006C13AC"/>
    <w:rsid w:val="006C5830"/>
    <w:rsid w:val="006C616C"/>
    <w:rsid w:val="006D1315"/>
    <w:rsid w:val="006D2630"/>
    <w:rsid w:val="006D7BAF"/>
    <w:rsid w:val="006E3931"/>
    <w:rsid w:val="006E6FD0"/>
    <w:rsid w:val="006E75C9"/>
    <w:rsid w:val="006E7B80"/>
    <w:rsid w:val="006F149B"/>
    <w:rsid w:val="006F1734"/>
    <w:rsid w:val="006F2673"/>
    <w:rsid w:val="0071398D"/>
    <w:rsid w:val="00714825"/>
    <w:rsid w:val="007156A2"/>
    <w:rsid w:val="00735BAB"/>
    <w:rsid w:val="0073654C"/>
    <w:rsid w:val="00736625"/>
    <w:rsid w:val="0074112F"/>
    <w:rsid w:val="007432F3"/>
    <w:rsid w:val="00743E31"/>
    <w:rsid w:val="00751F48"/>
    <w:rsid w:val="00753779"/>
    <w:rsid w:val="00756134"/>
    <w:rsid w:val="0075719A"/>
    <w:rsid w:val="00757934"/>
    <w:rsid w:val="00760995"/>
    <w:rsid w:val="00760D04"/>
    <w:rsid w:val="0076385C"/>
    <w:rsid w:val="0076687F"/>
    <w:rsid w:val="00767F2E"/>
    <w:rsid w:val="00770CCE"/>
    <w:rsid w:val="007710A1"/>
    <w:rsid w:val="0077204A"/>
    <w:rsid w:val="0077492D"/>
    <w:rsid w:val="00775053"/>
    <w:rsid w:val="00775705"/>
    <w:rsid w:val="00781F41"/>
    <w:rsid w:val="00785D9E"/>
    <w:rsid w:val="00785F34"/>
    <w:rsid w:val="00796340"/>
    <w:rsid w:val="00796F2B"/>
    <w:rsid w:val="007A64EF"/>
    <w:rsid w:val="007A6B83"/>
    <w:rsid w:val="007B19EF"/>
    <w:rsid w:val="007B241F"/>
    <w:rsid w:val="007B35A3"/>
    <w:rsid w:val="007C06FC"/>
    <w:rsid w:val="007C4701"/>
    <w:rsid w:val="007D239A"/>
    <w:rsid w:val="007D2FB3"/>
    <w:rsid w:val="007D39ED"/>
    <w:rsid w:val="007D67BB"/>
    <w:rsid w:val="007D7197"/>
    <w:rsid w:val="007E0880"/>
    <w:rsid w:val="007E0ED7"/>
    <w:rsid w:val="007E10EE"/>
    <w:rsid w:val="007E2F8A"/>
    <w:rsid w:val="007E7902"/>
    <w:rsid w:val="007F0BFD"/>
    <w:rsid w:val="007F206A"/>
    <w:rsid w:val="007F2693"/>
    <w:rsid w:val="007F4EFA"/>
    <w:rsid w:val="007F4F11"/>
    <w:rsid w:val="007F50CE"/>
    <w:rsid w:val="007F58A7"/>
    <w:rsid w:val="00805E7C"/>
    <w:rsid w:val="0080714C"/>
    <w:rsid w:val="008076C2"/>
    <w:rsid w:val="0081218C"/>
    <w:rsid w:val="008131F7"/>
    <w:rsid w:val="00814EBC"/>
    <w:rsid w:val="008161C7"/>
    <w:rsid w:val="008218D2"/>
    <w:rsid w:val="008228F0"/>
    <w:rsid w:val="00825FD5"/>
    <w:rsid w:val="00826BF5"/>
    <w:rsid w:val="00831DC8"/>
    <w:rsid w:val="00835DEA"/>
    <w:rsid w:val="00835E8F"/>
    <w:rsid w:val="008361C3"/>
    <w:rsid w:val="008478A0"/>
    <w:rsid w:val="0085319F"/>
    <w:rsid w:val="008547D8"/>
    <w:rsid w:val="00856544"/>
    <w:rsid w:val="00860137"/>
    <w:rsid w:val="008666AE"/>
    <w:rsid w:val="00873C2C"/>
    <w:rsid w:val="00877F9A"/>
    <w:rsid w:val="00880407"/>
    <w:rsid w:val="00886191"/>
    <w:rsid w:val="00890F88"/>
    <w:rsid w:val="008934D2"/>
    <w:rsid w:val="00893F0A"/>
    <w:rsid w:val="00896C8E"/>
    <w:rsid w:val="008A0EED"/>
    <w:rsid w:val="008A10E5"/>
    <w:rsid w:val="008B1754"/>
    <w:rsid w:val="008B58C4"/>
    <w:rsid w:val="008B685C"/>
    <w:rsid w:val="008B6950"/>
    <w:rsid w:val="008C7DA6"/>
    <w:rsid w:val="008D2A70"/>
    <w:rsid w:val="008D5BEC"/>
    <w:rsid w:val="008E4A55"/>
    <w:rsid w:val="008E6A1E"/>
    <w:rsid w:val="008F444B"/>
    <w:rsid w:val="008F7D1F"/>
    <w:rsid w:val="0090733E"/>
    <w:rsid w:val="009079E2"/>
    <w:rsid w:val="00911A44"/>
    <w:rsid w:val="0091299E"/>
    <w:rsid w:val="0091321E"/>
    <w:rsid w:val="009154FC"/>
    <w:rsid w:val="0092357D"/>
    <w:rsid w:val="00925C39"/>
    <w:rsid w:val="0094223B"/>
    <w:rsid w:val="00944807"/>
    <w:rsid w:val="00956356"/>
    <w:rsid w:val="0095654C"/>
    <w:rsid w:val="00956C9E"/>
    <w:rsid w:val="00960B39"/>
    <w:rsid w:val="0096300A"/>
    <w:rsid w:val="00963139"/>
    <w:rsid w:val="0096343B"/>
    <w:rsid w:val="009645F0"/>
    <w:rsid w:val="009648E7"/>
    <w:rsid w:val="00966DAE"/>
    <w:rsid w:val="00974C79"/>
    <w:rsid w:val="00974CFD"/>
    <w:rsid w:val="0097731B"/>
    <w:rsid w:val="009807BC"/>
    <w:rsid w:val="00982D63"/>
    <w:rsid w:val="009875FF"/>
    <w:rsid w:val="009A444E"/>
    <w:rsid w:val="009A7385"/>
    <w:rsid w:val="009B2D31"/>
    <w:rsid w:val="009C171C"/>
    <w:rsid w:val="009C2E19"/>
    <w:rsid w:val="009C4E70"/>
    <w:rsid w:val="009C4FBE"/>
    <w:rsid w:val="009D08A0"/>
    <w:rsid w:val="009D1790"/>
    <w:rsid w:val="009D2840"/>
    <w:rsid w:val="009D61E2"/>
    <w:rsid w:val="009D65A4"/>
    <w:rsid w:val="009D76CC"/>
    <w:rsid w:val="009E04C1"/>
    <w:rsid w:val="009E242F"/>
    <w:rsid w:val="009E48BA"/>
    <w:rsid w:val="009E7725"/>
    <w:rsid w:val="009F2D40"/>
    <w:rsid w:val="009F2E6A"/>
    <w:rsid w:val="009F5ABD"/>
    <w:rsid w:val="009F7D17"/>
    <w:rsid w:val="009F7F82"/>
    <w:rsid w:val="00A02D90"/>
    <w:rsid w:val="00A04F41"/>
    <w:rsid w:val="00A1622D"/>
    <w:rsid w:val="00A20562"/>
    <w:rsid w:val="00A23527"/>
    <w:rsid w:val="00A278CE"/>
    <w:rsid w:val="00A279A8"/>
    <w:rsid w:val="00A32D9C"/>
    <w:rsid w:val="00A34AB8"/>
    <w:rsid w:val="00A4652F"/>
    <w:rsid w:val="00A503F8"/>
    <w:rsid w:val="00A5623D"/>
    <w:rsid w:val="00A5635C"/>
    <w:rsid w:val="00A60793"/>
    <w:rsid w:val="00A652A1"/>
    <w:rsid w:val="00A70400"/>
    <w:rsid w:val="00A736A8"/>
    <w:rsid w:val="00A76953"/>
    <w:rsid w:val="00A76B77"/>
    <w:rsid w:val="00A80075"/>
    <w:rsid w:val="00A84BA9"/>
    <w:rsid w:val="00A86854"/>
    <w:rsid w:val="00A901E7"/>
    <w:rsid w:val="00A90A79"/>
    <w:rsid w:val="00A91CF2"/>
    <w:rsid w:val="00A9508E"/>
    <w:rsid w:val="00A97618"/>
    <w:rsid w:val="00AA1276"/>
    <w:rsid w:val="00AA20B3"/>
    <w:rsid w:val="00AA241A"/>
    <w:rsid w:val="00AA4E03"/>
    <w:rsid w:val="00AA7C2E"/>
    <w:rsid w:val="00AB29EC"/>
    <w:rsid w:val="00AB3ECC"/>
    <w:rsid w:val="00AB591D"/>
    <w:rsid w:val="00AC279C"/>
    <w:rsid w:val="00AC2BE6"/>
    <w:rsid w:val="00AC484F"/>
    <w:rsid w:val="00AD0AFC"/>
    <w:rsid w:val="00AD1C5A"/>
    <w:rsid w:val="00AD341B"/>
    <w:rsid w:val="00AE5796"/>
    <w:rsid w:val="00AE6676"/>
    <w:rsid w:val="00AE68E1"/>
    <w:rsid w:val="00AE70EF"/>
    <w:rsid w:val="00AF03C4"/>
    <w:rsid w:val="00AF1500"/>
    <w:rsid w:val="00AF5081"/>
    <w:rsid w:val="00AF5F8D"/>
    <w:rsid w:val="00AF78B6"/>
    <w:rsid w:val="00B015EF"/>
    <w:rsid w:val="00B04CC4"/>
    <w:rsid w:val="00B0541E"/>
    <w:rsid w:val="00B11479"/>
    <w:rsid w:val="00B13B35"/>
    <w:rsid w:val="00B1598F"/>
    <w:rsid w:val="00B16A76"/>
    <w:rsid w:val="00B2341B"/>
    <w:rsid w:val="00B27611"/>
    <w:rsid w:val="00B3438E"/>
    <w:rsid w:val="00B3457D"/>
    <w:rsid w:val="00B378A6"/>
    <w:rsid w:val="00B40A70"/>
    <w:rsid w:val="00B4260D"/>
    <w:rsid w:val="00B512C6"/>
    <w:rsid w:val="00B519D3"/>
    <w:rsid w:val="00B522CE"/>
    <w:rsid w:val="00B5265A"/>
    <w:rsid w:val="00B53966"/>
    <w:rsid w:val="00B61281"/>
    <w:rsid w:val="00B63A3A"/>
    <w:rsid w:val="00B7075C"/>
    <w:rsid w:val="00B70BCC"/>
    <w:rsid w:val="00B70D7D"/>
    <w:rsid w:val="00B71FFC"/>
    <w:rsid w:val="00B7221D"/>
    <w:rsid w:val="00B7233C"/>
    <w:rsid w:val="00B72D3A"/>
    <w:rsid w:val="00B76381"/>
    <w:rsid w:val="00B81E6C"/>
    <w:rsid w:val="00B9084E"/>
    <w:rsid w:val="00B91359"/>
    <w:rsid w:val="00B93B84"/>
    <w:rsid w:val="00B956D0"/>
    <w:rsid w:val="00B96F07"/>
    <w:rsid w:val="00B973CF"/>
    <w:rsid w:val="00BA12B8"/>
    <w:rsid w:val="00BB16F7"/>
    <w:rsid w:val="00BB36A5"/>
    <w:rsid w:val="00BC14B7"/>
    <w:rsid w:val="00BC199F"/>
    <w:rsid w:val="00BC20EC"/>
    <w:rsid w:val="00BC2867"/>
    <w:rsid w:val="00BC28F8"/>
    <w:rsid w:val="00BC3EB9"/>
    <w:rsid w:val="00BC7681"/>
    <w:rsid w:val="00BC7F21"/>
    <w:rsid w:val="00BD07BE"/>
    <w:rsid w:val="00BD4367"/>
    <w:rsid w:val="00BD7DEF"/>
    <w:rsid w:val="00BE03C8"/>
    <w:rsid w:val="00BE07C5"/>
    <w:rsid w:val="00BE230D"/>
    <w:rsid w:val="00BE60E3"/>
    <w:rsid w:val="00BF157D"/>
    <w:rsid w:val="00BF48BF"/>
    <w:rsid w:val="00BF4B9E"/>
    <w:rsid w:val="00C00C2B"/>
    <w:rsid w:val="00C01858"/>
    <w:rsid w:val="00C01B87"/>
    <w:rsid w:val="00C06FDA"/>
    <w:rsid w:val="00C11CE8"/>
    <w:rsid w:val="00C157D3"/>
    <w:rsid w:val="00C1700C"/>
    <w:rsid w:val="00C2072B"/>
    <w:rsid w:val="00C278B4"/>
    <w:rsid w:val="00C302E8"/>
    <w:rsid w:val="00C31A8A"/>
    <w:rsid w:val="00C35B22"/>
    <w:rsid w:val="00C3608C"/>
    <w:rsid w:val="00C41020"/>
    <w:rsid w:val="00C41741"/>
    <w:rsid w:val="00C42984"/>
    <w:rsid w:val="00C42A41"/>
    <w:rsid w:val="00C437AD"/>
    <w:rsid w:val="00C46EEC"/>
    <w:rsid w:val="00C55369"/>
    <w:rsid w:val="00C57C87"/>
    <w:rsid w:val="00C630AE"/>
    <w:rsid w:val="00C664A4"/>
    <w:rsid w:val="00C66933"/>
    <w:rsid w:val="00C67AB8"/>
    <w:rsid w:val="00C70D5C"/>
    <w:rsid w:val="00C75A0E"/>
    <w:rsid w:val="00C7736E"/>
    <w:rsid w:val="00C77BDB"/>
    <w:rsid w:val="00C870D6"/>
    <w:rsid w:val="00C919E7"/>
    <w:rsid w:val="00C92033"/>
    <w:rsid w:val="00C92763"/>
    <w:rsid w:val="00C94363"/>
    <w:rsid w:val="00C95018"/>
    <w:rsid w:val="00CA076B"/>
    <w:rsid w:val="00CA1BD3"/>
    <w:rsid w:val="00CA79CC"/>
    <w:rsid w:val="00CB2BC2"/>
    <w:rsid w:val="00CB4512"/>
    <w:rsid w:val="00CB6E8D"/>
    <w:rsid w:val="00CC0D56"/>
    <w:rsid w:val="00CC11FE"/>
    <w:rsid w:val="00CC25D9"/>
    <w:rsid w:val="00CC5492"/>
    <w:rsid w:val="00CC769D"/>
    <w:rsid w:val="00CC79A9"/>
    <w:rsid w:val="00CD1327"/>
    <w:rsid w:val="00CD302C"/>
    <w:rsid w:val="00CD6EF8"/>
    <w:rsid w:val="00CE0156"/>
    <w:rsid w:val="00CE09B6"/>
    <w:rsid w:val="00CE2F12"/>
    <w:rsid w:val="00CE41EA"/>
    <w:rsid w:val="00CF2EFD"/>
    <w:rsid w:val="00CF38DB"/>
    <w:rsid w:val="00CF65DC"/>
    <w:rsid w:val="00D04A7B"/>
    <w:rsid w:val="00D06F43"/>
    <w:rsid w:val="00D10EB2"/>
    <w:rsid w:val="00D1140E"/>
    <w:rsid w:val="00D11A8A"/>
    <w:rsid w:val="00D11C30"/>
    <w:rsid w:val="00D12E86"/>
    <w:rsid w:val="00D16F17"/>
    <w:rsid w:val="00D17528"/>
    <w:rsid w:val="00D22D7D"/>
    <w:rsid w:val="00D240A8"/>
    <w:rsid w:val="00D274B8"/>
    <w:rsid w:val="00D30BA2"/>
    <w:rsid w:val="00D31A49"/>
    <w:rsid w:val="00D33383"/>
    <w:rsid w:val="00D335F4"/>
    <w:rsid w:val="00D42B00"/>
    <w:rsid w:val="00D4393D"/>
    <w:rsid w:val="00D43A8F"/>
    <w:rsid w:val="00D43CB1"/>
    <w:rsid w:val="00D612B1"/>
    <w:rsid w:val="00D61689"/>
    <w:rsid w:val="00D62FE1"/>
    <w:rsid w:val="00D635B8"/>
    <w:rsid w:val="00D67C2C"/>
    <w:rsid w:val="00D70119"/>
    <w:rsid w:val="00D73FC9"/>
    <w:rsid w:val="00D75488"/>
    <w:rsid w:val="00D81568"/>
    <w:rsid w:val="00D827F1"/>
    <w:rsid w:val="00D851B6"/>
    <w:rsid w:val="00D85E68"/>
    <w:rsid w:val="00D918D5"/>
    <w:rsid w:val="00D918E7"/>
    <w:rsid w:val="00D9273F"/>
    <w:rsid w:val="00D95FE1"/>
    <w:rsid w:val="00DA0101"/>
    <w:rsid w:val="00DA25B4"/>
    <w:rsid w:val="00DA54E3"/>
    <w:rsid w:val="00DA64E5"/>
    <w:rsid w:val="00DB1A2E"/>
    <w:rsid w:val="00DB5FE9"/>
    <w:rsid w:val="00DC082C"/>
    <w:rsid w:val="00DC4E0F"/>
    <w:rsid w:val="00DC7745"/>
    <w:rsid w:val="00DD02C1"/>
    <w:rsid w:val="00DD0B9D"/>
    <w:rsid w:val="00DD141F"/>
    <w:rsid w:val="00DD6748"/>
    <w:rsid w:val="00DF0156"/>
    <w:rsid w:val="00DF0206"/>
    <w:rsid w:val="00DF1041"/>
    <w:rsid w:val="00DF1D9D"/>
    <w:rsid w:val="00DF4285"/>
    <w:rsid w:val="00DF648D"/>
    <w:rsid w:val="00DF64A0"/>
    <w:rsid w:val="00DF7453"/>
    <w:rsid w:val="00DF7DFB"/>
    <w:rsid w:val="00E00FB0"/>
    <w:rsid w:val="00E0511D"/>
    <w:rsid w:val="00E127EA"/>
    <w:rsid w:val="00E147FD"/>
    <w:rsid w:val="00E204A7"/>
    <w:rsid w:val="00E20771"/>
    <w:rsid w:val="00E20833"/>
    <w:rsid w:val="00E2194F"/>
    <w:rsid w:val="00E234B1"/>
    <w:rsid w:val="00E23D41"/>
    <w:rsid w:val="00E24AB6"/>
    <w:rsid w:val="00E254D1"/>
    <w:rsid w:val="00E30D25"/>
    <w:rsid w:val="00E31C3B"/>
    <w:rsid w:val="00E31EDE"/>
    <w:rsid w:val="00E326EC"/>
    <w:rsid w:val="00E33079"/>
    <w:rsid w:val="00E348D1"/>
    <w:rsid w:val="00E35484"/>
    <w:rsid w:val="00E35A0E"/>
    <w:rsid w:val="00E37A1A"/>
    <w:rsid w:val="00E427CB"/>
    <w:rsid w:val="00E46EB1"/>
    <w:rsid w:val="00E54B78"/>
    <w:rsid w:val="00E62DE5"/>
    <w:rsid w:val="00E63449"/>
    <w:rsid w:val="00E63EDE"/>
    <w:rsid w:val="00E642E4"/>
    <w:rsid w:val="00E64B97"/>
    <w:rsid w:val="00E66658"/>
    <w:rsid w:val="00E7167E"/>
    <w:rsid w:val="00E7207E"/>
    <w:rsid w:val="00E81853"/>
    <w:rsid w:val="00E913AC"/>
    <w:rsid w:val="00E92729"/>
    <w:rsid w:val="00E938EE"/>
    <w:rsid w:val="00EA150A"/>
    <w:rsid w:val="00EA517D"/>
    <w:rsid w:val="00EA7836"/>
    <w:rsid w:val="00EA7A27"/>
    <w:rsid w:val="00EB00A3"/>
    <w:rsid w:val="00EB3B76"/>
    <w:rsid w:val="00EB6E2F"/>
    <w:rsid w:val="00EB6F97"/>
    <w:rsid w:val="00EC2386"/>
    <w:rsid w:val="00ED0C02"/>
    <w:rsid w:val="00ED134A"/>
    <w:rsid w:val="00ED371C"/>
    <w:rsid w:val="00EE7DBF"/>
    <w:rsid w:val="00EE7E45"/>
    <w:rsid w:val="00EF0FA2"/>
    <w:rsid w:val="00EF4147"/>
    <w:rsid w:val="00EF7E5B"/>
    <w:rsid w:val="00F01F86"/>
    <w:rsid w:val="00F03930"/>
    <w:rsid w:val="00F04878"/>
    <w:rsid w:val="00F04D9F"/>
    <w:rsid w:val="00F051B9"/>
    <w:rsid w:val="00F055A9"/>
    <w:rsid w:val="00F10A3D"/>
    <w:rsid w:val="00F10AFE"/>
    <w:rsid w:val="00F110F3"/>
    <w:rsid w:val="00F134CD"/>
    <w:rsid w:val="00F17B4B"/>
    <w:rsid w:val="00F2045B"/>
    <w:rsid w:val="00F21D79"/>
    <w:rsid w:val="00F221E7"/>
    <w:rsid w:val="00F2493D"/>
    <w:rsid w:val="00F2598E"/>
    <w:rsid w:val="00F36FBE"/>
    <w:rsid w:val="00F41054"/>
    <w:rsid w:val="00F45A2C"/>
    <w:rsid w:val="00F45D2F"/>
    <w:rsid w:val="00F46022"/>
    <w:rsid w:val="00F475EC"/>
    <w:rsid w:val="00F47765"/>
    <w:rsid w:val="00F47BC7"/>
    <w:rsid w:val="00F52291"/>
    <w:rsid w:val="00F55C9F"/>
    <w:rsid w:val="00F568E6"/>
    <w:rsid w:val="00F60132"/>
    <w:rsid w:val="00F61810"/>
    <w:rsid w:val="00F62433"/>
    <w:rsid w:val="00F63AC0"/>
    <w:rsid w:val="00F65F9E"/>
    <w:rsid w:val="00F663E6"/>
    <w:rsid w:val="00F7122D"/>
    <w:rsid w:val="00F72196"/>
    <w:rsid w:val="00F72DA0"/>
    <w:rsid w:val="00F7364C"/>
    <w:rsid w:val="00F73C36"/>
    <w:rsid w:val="00F74550"/>
    <w:rsid w:val="00F84A8E"/>
    <w:rsid w:val="00F8598F"/>
    <w:rsid w:val="00F86908"/>
    <w:rsid w:val="00F90C24"/>
    <w:rsid w:val="00F95031"/>
    <w:rsid w:val="00F95DAF"/>
    <w:rsid w:val="00F969BD"/>
    <w:rsid w:val="00FA04C7"/>
    <w:rsid w:val="00FA07F9"/>
    <w:rsid w:val="00FA181C"/>
    <w:rsid w:val="00FA1AFE"/>
    <w:rsid w:val="00FB56A4"/>
    <w:rsid w:val="00FB739F"/>
    <w:rsid w:val="00FC3177"/>
    <w:rsid w:val="00FC416B"/>
    <w:rsid w:val="00FC4363"/>
    <w:rsid w:val="00FC534B"/>
    <w:rsid w:val="00FC6DA4"/>
    <w:rsid w:val="00FD1CBC"/>
    <w:rsid w:val="00FD1F46"/>
    <w:rsid w:val="00FD5D0D"/>
    <w:rsid w:val="00FD659B"/>
    <w:rsid w:val="00FD6B5F"/>
    <w:rsid w:val="00FD6F93"/>
    <w:rsid w:val="00FE0363"/>
    <w:rsid w:val="00FF1E61"/>
    <w:rsid w:val="00FF447F"/>
    <w:rsid w:val="00FF65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4D06"/>
    <w:pPr>
      <w:spacing w:after="0" w:line="240" w:lineRule="auto"/>
    </w:pPr>
    <w:rPr>
      <w:sz w:val="24"/>
      <w:szCs w:val="24"/>
    </w:rPr>
  </w:style>
  <w:style w:type="paragraph" w:styleId="Kop1">
    <w:name w:val="heading 1"/>
    <w:basedOn w:val="Standaard"/>
    <w:next w:val="Standaard"/>
    <w:link w:val="Kop1Char"/>
    <w:uiPriority w:val="9"/>
    <w:qFormat/>
    <w:rsid w:val="003E4D06"/>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3E4D06"/>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3E4D06"/>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3E4D06"/>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3E4D06"/>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3E4D06"/>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3E4D06"/>
    <w:pPr>
      <w:spacing w:before="240" w:after="60"/>
      <w:outlineLvl w:val="6"/>
    </w:pPr>
  </w:style>
  <w:style w:type="paragraph" w:styleId="Kop8">
    <w:name w:val="heading 8"/>
    <w:basedOn w:val="Standaard"/>
    <w:next w:val="Standaard"/>
    <w:link w:val="Kop8Char"/>
    <w:uiPriority w:val="9"/>
    <w:semiHidden/>
    <w:unhideWhenUsed/>
    <w:qFormat/>
    <w:rsid w:val="003E4D06"/>
    <w:pPr>
      <w:spacing w:before="240" w:after="60"/>
      <w:outlineLvl w:val="7"/>
    </w:pPr>
    <w:rPr>
      <w:i/>
      <w:iCs/>
    </w:rPr>
  </w:style>
  <w:style w:type="paragraph" w:styleId="Kop9">
    <w:name w:val="heading 9"/>
    <w:basedOn w:val="Standaard"/>
    <w:next w:val="Standaard"/>
    <w:link w:val="Kop9Char"/>
    <w:uiPriority w:val="9"/>
    <w:semiHidden/>
    <w:unhideWhenUsed/>
    <w:qFormat/>
    <w:rsid w:val="003E4D06"/>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4D06"/>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3E4D06"/>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3E4D06"/>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3E4D06"/>
    <w:rPr>
      <w:b/>
      <w:bCs/>
      <w:sz w:val="28"/>
      <w:szCs w:val="28"/>
    </w:rPr>
  </w:style>
  <w:style w:type="character" w:customStyle="1" w:styleId="Kop5Char">
    <w:name w:val="Kop 5 Char"/>
    <w:basedOn w:val="Standaardalinea-lettertype"/>
    <w:link w:val="Kop5"/>
    <w:uiPriority w:val="9"/>
    <w:semiHidden/>
    <w:rsid w:val="003E4D06"/>
    <w:rPr>
      <w:b/>
      <w:bCs/>
      <w:i/>
      <w:iCs/>
      <w:sz w:val="26"/>
      <w:szCs w:val="26"/>
    </w:rPr>
  </w:style>
  <w:style w:type="character" w:customStyle="1" w:styleId="Kop6Char">
    <w:name w:val="Kop 6 Char"/>
    <w:basedOn w:val="Standaardalinea-lettertype"/>
    <w:link w:val="Kop6"/>
    <w:uiPriority w:val="9"/>
    <w:semiHidden/>
    <w:rsid w:val="003E4D06"/>
    <w:rPr>
      <w:b/>
      <w:bCs/>
    </w:rPr>
  </w:style>
  <w:style w:type="character" w:customStyle="1" w:styleId="Kop7Char">
    <w:name w:val="Kop 7 Char"/>
    <w:basedOn w:val="Standaardalinea-lettertype"/>
    <w:link w:val="Kop7"/>
    <w:uiPriority w:val="9"/>
    <w:semiHidden/>
    <w:rsid w:val="003E4D06"/>
    <w:rPr>
      <w:sz w:val="24"/>
      <w:szCs w:val="24"/>
    </w:rPr>
  </w:style>
  <w:style w:type="character" w:customStyle="1" w:styleId="Kop8Char">
    <w:name w:val="Kop 8 Char"/>
    <w:basedOn w:val="Standaardalinea-lettertype"/>
    <w:link w:val="Kop8"/>
    <w:uiPriority w:val="9"/>
    <w:semiHidden/>
    <w:rsid w:val="003E4D06"/>
    <w:rPr>
      <w:i/>
      <w:iCs/>
      <w:sz w:val="24"/>
      <w:szCs w:val="24"/>
    </w:rPr>
  </w:style>
  <w:style w:type="character" w:customStyle="1" w:styleId="Kop9Char">
    <w:name w:val="Kop 9 Char"/>
    <w:basedOn w:val="Standaardalinea-lettertype"/>
    <w:link w:val="Kop9"/>
    <w:uiPriority w:val="9"/>
    <w:semiHidden/>
    <w:rsid w:val="003E4D06"/>
    <w:rPr>
      <w:rFonts w:asciiTheme="majorHAnsi" w:eastAsiaTheme="majorEastAsia" w:hAnsiTheme="majorHAnsi"/>
    </w:rPr>
  </w:style>
  <w:style w:type="paragraph" w:styleId="Titel">
    <w:name w:val="Title"/>
    <w:basedOn w:val="Standaard"/>
    <w:next w:val="Standaard"/>
    <w:link w:val="TitelChar"/>
    <w:uiPriority w:val="10"/>
    <w:qFormat/>
    <w:rsid w:val="003E4D06"/>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3E4D06"/>
    <w:rPr>
      <w:rFonts w:asciiTheme="majorHAnsi" w:eastAsiaTheme="majorEastAsia" w:hAnsiTheme="majorHAnsi"/>
      <w:b/>
      <w:bCs/>
      <w:kern w:val="28"/>
      <w:sz w:val="32"/>
      <w:szCs w:val="32"/>
    </w:rPr>
  </w:style>
  <w:style w:type="paragraph" w:styleId="Subtitel">
    <w:name w:val="Subtitle"/>
    <w:basedOn w:val="Standaard"/>
    <w:next w:val="Standaard"/>
    <w:link w:val="SubtitelChar"/>
    <w:uiPriority w:val="11"/>
    <w:qFormat/>
    <w:rsid w:val="003E4D06"/>
    <w:pPr>
      <w:spacing w:after="60"/>
      <w:jc w:val="center"/>
      <w:outlineLvl w:val="1"/>
    </w:pPr>
    <w:rPr>
      <w:rFonts w:asciiTheme="majorHAnsi" w:eastAsiaTheme="majorEastAsia" w:hAnsiTheme="majorHAnsi"/>
    </w:rPr>
  </w:style>
  <w:style w:type="character" w:customStyle="1" w:styleId="SubtitelChar">
    <w:name w:val="Subtitel Char"/>
    <w:basedOn w:val="Standaardalinea-lettertype"/>
    <w:link w:val="Subtitel"/>
    <w:uiPriority w:val="11"/>
    <w:rsid w:val="003E4D06"/>
    <w:rPr>
      <w:rFonts w:asciiTheme="majorHAnsi" w:eastAsiaTheme="majorEastAsia" w:hAnsiTheme="majorHAnsi"/>
      <w:sz w:val="24"/>
      <w:szCs w:val="24"/>
    </w:rPr>
  </w:style>
  <w:style w:type="character" w:styleId="Zwaar">
    <w:name w:val="Strong"/>
    <w:basedOn w:val="Standaardalinea-lettertype"/>
    <w:uiPriority w:val="22"/>
    <w:qFormat/>
    <w:rsid w:val="003E4D06"/>
    <w:rPr>
      <w:b/>
      <w:bCs/>
    </w:rPr>
  </w:style>
  <w:style w:type="character" w:styleId="Nadruk">
    <w:name w:val="Emphasis"/>
    <w:basedOn w:val="Standaardalinea-lettertype"/>
    <w:uiPriority w:val="20"/>
    <w:qFormat/>
    <w:rsid w:val="003E4D06"/>
    <w:rPr>
      <w:rFonts w:asciiTheme="minorHAnsi" w:hAnsiTheme="minorHAnsi"/>
      <w:b/>
      <w:i/>
      <w:iCs/>
    </w:rPr>
  </w:style>
  <w:style w:type="paragraph" w:styleId="Geenafstand">
    <w:name w:val="No Spacing"/>
    <w:basedOn w:val="Standaard"/>
    <w:uiPriority w:val="1"/>
    <w:qFormat/>
    <w:rsid w:val="003E4D06"/>
    <w:rPr>
      <w:szCs w:val="32"/>
    </w:rPr>
  </w:style>
  <w:style w:type="paragraph" w:styleId="Lijstalinea">
    <w:name w:val="List Paragraph"/>
    <w:basedOn w:val="Standaard"/>
    <w:uiPriority w:val="34"/>
    <w:qFormat/>
    <w:rsid w:val="003E4D06"/>
    <w:pPr>
      <w:ind w:left="720"/>
      <w:contextualSpacing/>
    </w:pPr>
  </w:style>
  <w:style w:type="paragraph" w:styleId="Citaat">
    <w:name w:val="Quote"/>
    <w:basedOn w:val="Standaard"/>
    <w:next w:val="Standaard"/>
    <w:link w:val="CitaatChar"/>
    <w:uiPriority w:val="29"/>
    <w:qFormat/>
    <w:rsid w:val="003E4D06"/>
    <w:rPr>
      <w:i/>
    </w:rPr>
  </w:style>
  <w:style w:type="character" w:customStyle="1" w:styleId="CitaatChar">
    <w:name w:val="Citaat Char"/>
    <w:basedOn w:val="Standaardalinea-lettertype"/>
    <w:link w:val="Citaat"/>
    <w:uiPriority w:val="29"/>
    <w:rsid w:val="003E4D06"/>
    <w:rPr>
      <w:i/>
      <w:sz w:val="24"/>
      <w:szCs w:val="24"/>
    </w:rPr>
  </w:style>
  <w:style w:type="paragraph" w:styleId="Duidelijkcitaat">
    <w:name w:val="Intense Quote"/>
    <w:basedOn w:val="Standaard"/>
    <w:next w:val="Standaard"/>
    <w:link w:val="DuidelijkcitaatChar"/>
    <w:uiPriority w:val="30"/>
    <w:qFormat/>
    <w:rsid w:val="003E4D06"/>
    <w:pPr>
      <w:ind w:left="720" w:right="720"/>
    </w:pPr>
    <w:rPr>
      <w:b/>
      <w:i/>
      <w:szCs w:val="22"/>
    </w:rPr>
  </w:style>
  <w:style w:type="character" w:customStyle="1" w:styleId="DuidelijkcitaatChar">
    <w:name w:val="Duidelijk citaat Char"/>
    <w:basedOn w:val="Standaardalinea-lettertype"/>
    <w:link w:val="Duidelijkcitaat"/>
    <w:uiPriority w:val="30"/>
    <w:rsid w:val="003E4D06"/>
    <w:rPr>
      <w:b/>
      <w:i/>
      <w:sz w:val="24"/>
    </w:rPr>
  </w:style>
  <w:style w:type="character" w:styleId="Subtielebenadrukking">
    <w:name w:val="Subtle Emphasis"/>
    <w:uiPriority w:val="19"/>
    <w:qFormat/>
    <w:rsid w:val="003E4D06"/>
    <w:rPr>
      <w:i/>
      <w:color w:val="5A5A5A" w:themeColor="text1" w:themeTint="A5"/>
    </w:rPr>
  </w:style>
  <w:style w:type="character" w:styleId="Intensievebenadrukking">
    <w:name w:val="Intense Emphasis"/>
    <w:basedOn w:val="Standaardalinea-lettertype"/>
    <w:uiPriority w:val="21"/>
    <w:qFormat/>
    <w:rsid w:val="003E4D06"/>
    <w:rPr>
      <w:b/>
      <w:i/>
      <w:sz w:val="24"/>
      <w:szCs w:val="24"/>
      <w:u w:val="single"/>
    </w:rPr>
  </w:style>
  <w:style w:type="character" w:styleId="Subtieleverwijzing">
    <w:name w:val="Subtle Reference"/>
    <w:basedOn w:val="Standaardalinea-lettertype"/>
    <w:uiPriority w:val="31"/>
    <w:qFormat/>
    <w:rsid w:val="003E4D06"/>
    <w:rPr>
      <w:sz w:val="24"/>
      <w:szCs w:val="24"/>
      <w:u w:val="single"/>
    </w:rPr>
  </w:style>
  <w:style w:type="character" w:styleId="Intensieveverwijzing">
    <w:name w:val="Intense Reference"/>
    <w:basedOn w:val="Standaardalinea-lettertype"/>
    <w:uiPriority w:val="32"/>
    <w:qFormat/>
    <w:rsid w:val="003E4D06"/>
    <w:rPr>
      <w:b/>
      <w:sz w:val="24"/>
      <w:u w:val="single"/>
    </w:rPr>
  </w:style>
  <w:style w:type="character" w:styleId="Titelvanboek">
    <w:name w:val="Book Title"/>
    <w:basedOn w:val="Standaardalinea-lettertype"/>
    <w:uiPriority w:val="33"/>
    <w:qFormat/>
    <w:rsid w:val="003E4D06"/>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E4D06"/>
    <w:pPr>
      <w:outlineLvl w:val="9"/>
    </w:pPr>
  </w:style>
  <w:style w:type="paragraph" w:styleId="Ballontekst">
    <w:name w:val="Balloon Text"/>
    <w:basedOn w:val="Standaard"/>
    <w:link w:val="BallontekstChar"/>
    <w:uiPriority w:val="99"/>
    <w:semiHidden/>
    <w:unhideWhenUsed/>
    <w:rsid w:val="00FC4363"/>
    <w:rPr>
      <w:rFonts w:ascii="Tahoma" w:hAnsi="Tahoma" w:cs="Tahoma"/>
      <w:sz w:val="16"/>
      <w:szCs w:val="16"/>
    </w:rPr>
  </w:style>
  <w:style w:type="character" w:customStyle="1" w:styleId="BallontekstChar">
    <w:name w:val="Ballontekst Char"/>
    <w:basedOn w:val="Standaardalinea-lettertype"/>
    <w:link w:val="Ballontekst"/>
    <w:uiPriority w:val="99"/>
    <w:semiHidden/>
    <w:rsid w:val="00FC4363"/>
    <w:rPr>
      <w:rFonts w:ascii="Tahoma" w:hAnsi="Tahoma" w:cs="Tahoma"/>
      <w:sz w:val="16"/>
      <w:szCs w:val="16"/>
    </w:rPr>
  </w:style>
  <w:style w:type="paragraph" w:styleId="Bijschrift">
    <w:name w:val="caption"/>
    <w:basedOn w:val="Standaard"/>
    <w:next w:val="Standaard"/>
    <w:uiPriority w:val="35"/>
    <w:unhideWhenUsed/>
    <w:rsid w:val="00F86908"/>
    <w:pPr>
      <w:spacing w:after="200"/>
    </w:pPr>
    <w:rPr>
      <w:b/>
      <w:bCs/>
      <w:color w:val="4F81BD" w:themeColor="accent1"/>
      <w:sz w:val="18"/>
      <w:szCs w:val="18"/>
    </w:rPr>
  </w:style>
  <w:style w:type="character" w:customStyle="1" w:styleId="apple-style-span">
    <w:name w:val="apple-style-span"/>
    <w:basedOn w:val="Standaardalinea-lettertype"/>
    <w:rsid w:val="008131F7"/>
  </w:style>
  <w:style w:type="paragraph" w:styleId="HTML-voorafopgemaakt">
    <w:name w:val="HTML Preformatted"/>
    <w:basedOn w:val="Standaard"/>
    <w:link w:val="HTML-voorafopgemaaktChar"/>
    <w:uiPriority w:val="99"/>
    <w:semiHidden/>
    <w:unhideWhenUsed/>
    <w:rsid w:val="003B0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l-NL" w:eastAsia="nl-NL" w:bidi="ar-SA"/>
    </w:rPr>
  </w:style>
  <w:style w:type="character" w:customStyle="1" w:styleId="HTML-voorafopgemaaktChar">
    <w:name w:val="HTML - vooraf opgemaakt Char"/>
    <w:basedOn w:val="Standaardalinea-lettertype"/>
    <w:link w:val="HTML-voorafopgemaakt"/>
    <w:uiPriority w:val="99"/>
    <w:semiHidden/>
    <w:rsid w:val="003B0E72"/>
    <w:rPr>
      <w:rFonts w:ascii="Courier New" w:eastAsia="Times New Roman" w:hAnsi="Courier New" w:cs="Courier New"/>
      <w:sz w:val="20"/>
      <w:szCs w:val="20"/>
      <w:lang w:val="nl-NL" w:eastAsia="nl-NL" w:bidi="ar-SA"/>
    </w:rPr>
  </w:style>
  <w:style w:type="character" w:customStyle="1" w:styleId="apple-converted-space">
    <w:name w:val="apple-converted-space"/>
    <w:basedOn w:val="Standaardalinea-lettertype"/>
    <w:rsid w:val="003B0E72"/>
  </w:style>
</w:styles>
</file>

<file path=word/webSettings.xml><?xml version="1.0" encoding="utf-8"?>
<w:webSettings xmlns:r="http://schemas.openxmlformats.org/officeDocument/2006/relationships" xmlns:w="http://schemas.openxmlformats.org/wordprocessingml/2006/main">
  <w:divs>
    <w:div w:id="365722367">
      <w:bodyDiv w:val="1"/>
      <w:marLeft w:val="0"/>
      <w:marRight w:val="0"/>
      <w:marTop w:val="0"/>
      <w:marBottom w:val="0"/>
      <w:divBdr>
        <w:top w:val="none" w:sz="0" w:space="0" w:color="auto"/>
        <w:left w:val="none" w:sz="0" w:space="0" w:color="auto"/>
        <w:bottom w:val="none" w:sz="0" w:space="0" w:color="auto"/>
        <w:right w:val="none" w:sz="0" w:space="0" w:color="auto"/>
      </w:divBdr>
    </w:div>
    <w:div w:id="700284260">
      <w:bodyDiv w:val="1"/>
      <w:marLeft w:val="0"/>
      <w:marRight w:val="0"/>
      <w:marTop w:val="0"/>
      <w:marBottom w:val="0"/>
      <w:divBdr>
        <w:top w:val="none" w:sz="0" w:space="0" w:color="auto"/>
        <w:left w:val="none" w:sz="0" w:space="0" w:color="auto"/>
        <w:bottom w:val="none" w:sz="0" w:space="0" w:color="auto"/>
        <w:right w:val="none" w:sz="0" w:space="0" w:color="auto"/>
      </w:divBdr>
    </w:div>
    <w:div w:id="184019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7</Pages>
  <Words>2729</Words>
  <Characters>15014</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dc:creator>
  <cp:lastModifiedBy>Casper</cp:lastModifiedBy>
  <cp:revision>12</cp:revision>
  <dcterms:created xsi:type="dcterms:W3CDTF">2011-03-25T16:18:00Z</dcterms:created>
  <dcterms:modified xsi:type="dcterms:W3CDTF">2011-03-27T20:37:00Z</dcterms:modified>
</cp:coreProperties>
</file>